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B9" w:rsidRDefault="002C08B9" w:rsidP="002C08B9">
      <w:pPr>
        <w:ind w:left="-709"/>
        <w:jc w:val="center"/>
        <w:rPr>
          <w:rFonts w:ascii="Times New Roman" w:hAnsi="Times New Roman" w:cs="Times New Roman"/>
          <w:b/>
          <w:bCs/>
          <w:sz w:val="28"/>
          <w:szCs w:val="28"/>
        </w:rPr>
      </w:pPr>
      <w:r>
        <w:rPr>
          <w:rFonts w:ascii="Times New Roman" w:hAnsi="Times New Roman" w:cs="Times New Roman"/>
          <w:b/>
          <w:bCs/>
          <w:sz w:val="28"/>
          <w:szCs w:val="28"/>
          <w:lang w:val="kk-KZ"/>
        </w:rPr>
        <w:t xml:space="preserve"> </w:t>
      </w:r>
      <w:proofErr w:type="spellStart"/>
      <w:r>
        <w:rPr>
          <w:rFonts w:ascii="Times New Roman" w:hAnsi="Times New Roman" w:cs="Times New Roman"/>
          <w:b/>
          <w:bCs/>
          <w:sz w:val="28"/>
          <w:szCs w:val="28"/>
        </w:rPr>
        <w:t>Ата-аналар</w:t>
      </w:r>
      <w:r w:rsidRPr="00BB14D3">
        <w:rPr>
          <w:rFonts w:ascii="Times New Roman" w:hAnsi="Times New Roman" w:cs="Times New Roman"/>
          <w:b/>
          <w:bCs/>
          <w:sz w:val="28"/>
          <w:szCs w:val="28"/>
        </w:rPr>
        <w:t>мен</w:t>
      </w:r>
      <w:proofErr w:type="spellEnd"/>
      <w:r w:rsidRPr="00BB14D3">
        <w:rPr>
          <w:rFonts w:ascii="Times New Roman" w:hAnsi="Times New Roman" w:cs="Times New Roman"/>
          <w:b/>
          <w:bCs/>
          <w:sz w:val="28"/>
          <w:szCs w:val="28"/>
        </w:rPr>
        <w:t xml:space="preserve"> </w:t>
      </w:r>
      <w:proofErr w:type="spellStart"/>
      <w:r w:rsidRPr="00BB14D3">
        <w:rPr>
          <w:rFonts w:ascii="Times New Roman" w:hAnsi="Times New Roman" w:cs="Times New Roman"/>
          <w:b/>
          <w:bCs/>
          <w:sz w:val="28"/>
          <w:szCs w:val="28"/>
        </w:rPr>
        <w:t>педагогтермен</w:t>
      </w:r>
      <w:proofErr w:type="spellEnd"/>
      <w:r>
        <w:rPr>
          <w:rFonts w:ascii="Times New Roman" w:hAnsi="Times New Roman" w:cs="Times New Roman"/>
          <w:b/>
          <w:bCs/>
          <w:sz w:val="28"/>
          <w:szCs w:val="28"/>
          <w:lang w:val="kk-KZ"/>
        </w:rPr>
        <w:t xml:space="preserve"> </w:t>
      </w:r>
      <w:proofErr w:type="spellStart"/>
      <w:r w:rsidRPr="00BB14D3">
        <w:rPr>
          <w:rFonts w:ascii="Times New Roman" w:hAnsi="Times New Roman" w:cs="Times New Roman"/>
          <w:b/>
          <w:bCs/>
          <w:sz w:val="28"/>
          <w:szCs w:val="28"/>
        </w:rPr>
        <w:t>жүргізілген</w:t>
      </w:r>
      <w:proofErr w:type="spellEnd"/>
      <w:r>
        <w:rPr>
          <w:rFonts w:ascii="Times New Roman" w:hAnsi="Times New Roman" w:cs="Times New Roman"/>
          <w:b/>
          <w:bCs/>
          <w:sz w:val="28"/>
          <w:szCs w:val="28"/>
          <w:lang w:val="kk-KZ"/>
        </w:rPr>
        <w:t xml:space="preserve"> </w:t>
      </w:r>
      <w:proofErr w:type="spellStart"/>
      <w:r w:rsidRPr="00BB14D3">
        <w:rPr>
          <w:rFonts w:ascii="Times New Roman" w:hAnsi="Times New Roman" w:cs="Times New Roman"/>
          <w:b/>
          <w:bCs/>
          <w:sz w:val="28"/>
          <w:szCs w:val="28"/>
        </w:rPr>
        <w:t>сауалнамаға</w:t>
      </w:r>
      <w:proofErr w:type="spellEnd"/>
      <w:r>
        <w:rPr>
          <w:rFonts w:ascii="Times New Roman" w:hAnsi="Times New Roman" w:cs="Times New Roman"/>
          <w:b/>
          <w:bCs/>
          <w:sz w:val="28"/>
          <w:szCs w:val="28"/>
          <w:lang w:val="kk-KZ"/>
        </w:rPr>
        <w:t xml:space="preserve"> </w:t>
      </w:r>
      <w:proofErr w:type="spellStart"/>
      <w:r w:rsidRPr="00BB14D3">
        <w:rPr>
          <w:rFonts w:ascii="Times New Roman" w:hAnsi="Times New Roman" w:cs="Times New Roman"/>
          <w:b/>
          <w:bCs/>
          <w:sz w:val="28"/>
          <w:szCs w:val="28"/>
        </w:rPr>
        <w:t>сараптама</w:t>
      </w:r>
      <w:proofErr w:type="spellEnd"/>
    </w:p>
    <w:p w:rsidR="002C08B9" w:rsidRPr="00BB14D3" w:rsidRDefault="002C08B9" w:rsidP="002C08B9">
      <w:pPr>
        <w:spacing w:after="0"/>
        <w:ind w:left="-709" w:firstLine="709"/>
        <w:jc w:val="both"/>
        <w:rPr>
          <w:rFonts w:ascii="Times New Roman" w:hAnsi="Times New Roman" w:cs="Times New Roman"/>
          <w:b/>
          <w:bCs/>
          <w:sz w:val="28"/>
          <w:szCs w:val="28"/>
          <w:lang w:val="kk-KZ"/>
        </w:rPr>
      </w:pPr>
      <w:r w:rsidRPr="005E5FC3">
        <w:rPr>
          <w:rFonts w:ascii="Times New Roman" w:hAnsi="Times New Roman" w:cs="Times New Roman"/>
          <w:sz w:val="28"/>
          <w:szCs w:val="28"/>
          <w:lang w:val="kk-KZ"/>
        </w:rPr>
        <w:t xml:space="preserve">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 </w:t>
      </w:r>
      <w:r w:rsidRPr="003038A1">
        <w:rPr>
          <w:rFonts w:ascii="Times New Roman" w:hAnsi="Times New Roman" w:cs="Times New Roman"/>
          <w:sz w:val="28"/>
          <w:szCs w:val="28"/>
          <w:lang w:val="kk-KZ"/>
        </w:rPr>
        <w:t>Білім беру саласындағы уәкілетті орган айқындаған нысан бойынша ұсынылатын білім беру қызметтеріне қанағаттану деңгейін айқындау үшін білім беру саласындағы уәкілетті орган ведомствосының аумақтық бөлімшелерінің қызметкерлері онлайн форматта ата-аналарға сауалнама жүргізді.</w:t>
      </w:r>
    </w:p>
    <w:p w:rsidR="002C08B9" w:rsidRDefault="002C08B9" w:rsidP="002C08B9">
      <w:pPr>
        <w:spacing w:after="0"/>
        <w:ind w:left="-709"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Бөбекжайда мектепалды</w:t>
      </w:r>
      <w:r w:rsidRPr="00BB14D3">
        <w:rPr>
          <w:rFonts w:ascii="Times New Roman" w:hAnsi="Times New Roman" w:cs="Times New Roman"/>
          <w:sz w:val="28"/>
          <w:szCs w:val="28"/>
          <w:lang w:val="kk-KZ"/>
        </w:rPr>
        <w:t xml:space="preserve"> тобы – </w:t>
      </w:r>
      <w:r w:rsidR="00B4040B">
        <w:rPr>
          <w:rFonts w:ascii="Times New Roman" w:hAnsi="Times New Roman" w:cs="Times New Roman"/>
          <w:sz w:val="28"/>
          <w:szCs w:val="28"/>
          <w:lang w:val="kk-KZ"/>
        </w:rPr>
        <w:t>1</w:t>
      </w:r>
      <w:r>
        <w:rPr>
          <w:rFonts w:ascii="Times New Roman" w:hAnsi="Times New Roman" w:cs="Times New Roman"/>
          <w:sz w:val="28"/>
          <w:szCs w:val="28"/>
          <w:lang w:val="kk-KZ"/>
        </w:rPr>
        <w:t>.</w:t>
      </w:r>
      <w:r w:rsidRPr="00BB14D3">
        <w:rPr>
          <w:rFonts w:ascii="Times New Roman" w:hAnsi="Times New Roman" w:cs="Times New Roman"/>
          <w:sz w:val="28"/>
          <w:szCs w:val="28"/>
          <w:lang w:val="kk-KZ"/>
        </w:rPr>
        <w:t xml:space="preserve"> Сауалнамаға </w:t>
      </w:r>
      <w:r>
        <w:rPr>
          <w:rFonts w:ascii="Times New Roman" w:hAnsi="Times New Roman" w:cs="Times New Roman"/>
          <w:sz w:val="28"/>
          <w:szCs w:val="28"/>
          <w:lang w:val="kk-KZ"/>
        </w:rPr>
        <w:t xml:space="preserve">«Қарлығаш» </w:t>
      </w:r>
      <w:r w:rsidRPr="00BB14D3">
        <w:rPr>
          <w:rFonts w:ascii="Times New Roman" w:hAnsi="Times New Roman" w:cs="Times New Roman"/>
          <w:sz w:val="28"/>
          <w:szCs w:val="28"/>
          <w:lang w:val="kk-KZ"/>
        </w:rPr>
        <w:t>мектепалды топтары қатысты.  Сауалнамаға жауап берген ата-аналар саны-</w:t>
      </w:r>
      <w:r w:rsidR="00B4040B">
        <w:rPr>
          <w:rFonts w:ascii="Times New Roman" w:hAnsi="Times New Roman" w:cs="Times New Roman"/>
          <w:sz w:val="28"/>
          <w:szCs w:val="28"/>
          <w:lang w:val="kk-KZ"/>
        </w:rPr>
        <w:t>25</w:t>
      </w:r>
      <w:r w:rsidRPr="00BB14D3">
        <w:rPr>
          <w:rFonts w:ascii="Times New Roman" w:hAnsi="Times New Roman" w:cs="Times New Roman"/>
          <w:sz w:val="28"/>
          <w:szCs w:val="28"/>
          <w:lang w:val="kk-KZ"/>
        </w:rPr>
        <w:t xml:space="preserve">. </w:t>
      </w:r>
    </w:p>
    <w:p w:rsidR="002C08B9" w:rsidRDefault="002C08B9" w:rsidP="002C08B9">
      <w:pPr>
        <w:spacing w:after="0"/>
        <w:jc w:val="center"/>
        <w:rPr>
          <w:rFonts w:ascii="Times New Roman" w:eastAsia="Calibri" w:hAnsi="Times New Roman" w:cs="Times New Roman"/>
          <w:sz w:val="28"/>
          <w:szCs w:val="28"/>
          <w:lang w:val="kk-KZ"/>
        </w:rPr>
      </w:pPr>
    </w:p>
    <w:p w:rsidR="002C08B9" w:rsidRPr="008A49B7" w:rsidRDefault="002C08B9" w:rsidP="002C08B9">
      <w:pPr>
        <w:spacing w:after="0"/>
        <w:jc w:val="center"/>
        <w:rPr>
          <w:rFonts w:ascii="Times New Roman" w:eastAsia="Calibri" w:hAnsi="Times New Roman" w:cs="Times New Roman"/>
          <w:color w:val="000000"/>
          <w:sz w:val="28"/>
          <w:szCs w:val="28"/>
          <w:lang w:val="kk-KZ"/>
        </w:rPr>
      </w:pPr>
      <w:r w:rsidRPr="008A49B7">
        <w:rPr>
          <w:rFonts w:ascii="Times New Roman" w:eastAsia="Calibri" w:hAnsi="Times New Roman" w:cs="Times New Roman"/>
          <w:sz w:val="28"/>
          <w:szCs w:val="28"/>
          <w:lang w:val="kk-KZ"/>
        </w:rPr>
        <w:t xml:space="preserve">Сауалнама </w:t>
      </w:r>
      <w:r w:rsidR="00B4040B">
        <w:rPr>
          <w:rFonts w:ascii="Times New Roman" w:eastAsia="Calibri" w:hAnsi="Times New Roman" w:cs="Times New Roman"/>
          <w:sz w:val="28"/>
          <w:szCs w:val="28"/>
          <w:lang w:val="kk-KZ"/>
        </w:rPr>
        <w:t>2023</w:t>
      </w:r>
      <w:r w:rsidRPr="008A49B7">
        <w:rPr>
          <w:rFonts w:ascii="Times New Roman" w:eastAsia="Calibri" w:hAnsi="Times New Roman" w:cs="Times New Roman"/>
          <w:sz w:val="28"/>
          <w:szCs w:val="28"/>
          <w:lang w:val="kk-KZ"/>
        </w:rPr>
        <w:t xml:space="preserve"> жылдың</w:t>
      </w:r>
      <w:r w:rsidRPr="008A49B7">
        <w:rPr>
          <w:rFonts w:ascii="Times New Roman" w:eastAsia="Calibri" w:hAnsi="Times New Roman" w:cs="Times New Roman"/>
          <w:spacing w:val="1"/>
          <w:sz w:val="28"/>
          <w:szCs w:val="28"/>
          <w:lang w:val="kk-KZ"/>
        </w:rPr>
        <w:t xml:space="preserve"> </w:t>
      </w:r>
      <w:r w:rsidR="00B4040B">
        <w:rPr>
          <w:rFonts w:ascii="Times New Roman" w:eastAsia="Calibri" w:hAnsi="Times New Roman" w:cs="Times New Roman"/>
          <w:spacing w:val="1"/>
          <w:sz w:val="28"/>
          <w:szCs w:val="28"/>
          <w:lang w:val="kk-KZ"/>
        </w:rPr>
        <w:t>қаңтар</w:t>
      </w:r>
      <w:r w:rsidRPr="008A49B7">
        <w:rPr>
          <w:rFonts w:ascii="Times New Roman" w:eastAsia="Calibri" w:hAnsi="Times New Roman" w:cs="Times New Roman"/>
          <w:spacing w:val="1"/>
          <w:sz w:val="28"/>
          <w:szCs w:val="28"/>
          <w:lang w:val="kk-KZ"/>
        </w:rPr>
        <w:t xml:space="preserve"> айында </w:t>
      </w:r>
      <w:r w:rsidRPr="008A49B7">
        <w:rPr>
          <w:rFonts w:ascii="Times New Roman" w:eastAsia="Calibri" w:hAnsi="Times New Roman" w:cs="Times New Roman"/>
          <w:sz w:val="28"/>
          <w:szCs w:val="28"/>
          <w:lang w:val="kk-KZ"/>
        </w:rPr>
        <w:t>өткізілді.</w:t>
      </w:r>
      <w:r w:rsidRPr="008A49B7">
        <w:rPr>
          <w:rFonts w:ascii="Times New Roman" w:eastAsia="Calibri" w:hAnsi="Times New Roman" w:cs="Times New Roman"/>
          <w:color w:val="000000"/>
          <w:sz w:val="28"/>
          <w:szCs w:val="28"/>
          <w:lang w:val="kk-KZ"/>
        </w:rPr>
        <w:t xml:space="preserve">Сауалнамаға </w:t>
      </w:r>
      <w:r w:rsidRPr="008A49B7">
        <w:rPr>
          <w:rFonts w:ascii="Times New Roman" w:eastAsia="Calibri" w:hAnsi="Times New Roman" w:cs="Times New Roman"/>
          <w:sz w:val="28"/>
          <w:szCs w:val="28"/>
          <w:lang w:val="kk-KZ"/>
        </w:rPr>
        <w:t xml:space="preserve">телеграм каналы арқылы онлайн түрде </w:t>
      </w:r>
      <w:r>
        <w:rPr>
          <w:rFonts w:ascii="Times New Roman" w:eastAsia="Times New Roman" w:hAnsi="Times New Roman" w:cs="Times New Roman"/>
          <w:color w:val="000000"/>
          <w:sz w:val="28"/>
          <w:szCs w:val="28"/>
          <w:lang w:val="kk-KZ"/>
        </w:rPr>
        <w:t xml:space="preserve">«№1 бөбекжай» мектепалды тобы   жалпы </w:t>
      </w:r>
      <w:r w:rsidR="00B4040B">
        <w:rPr>
          <w:rFonts w:ascii="Times New Roman" w:eastAsia="Times New Roman" w:hAnsi="Times New Roman" w:cs="Times New Roman"/>
          <w:color w:val="000000"/>
          <w:sz w:val="28"/>
          <w:szCs w:val="28"/>
          <w:lang w:val="kk-KZ"/>
        </w:rPr>
        <w:t>25</w:t>
      </w:r>
      <w:r>
        <w:rPr>
          <w:rFonts w:ascii="Times New Roman" w:eastAsia="Times New Roman" w:hAnsi="Times New Roman" w:cs="Times New Roman"/>
          <w:color w:val="000000"/>
          <w:sz w:val="28"/>
          <w:szCs w:val="28"/>
          <w:lang w:val="kk-KZ"/>
        </w:rPr>
        <w:t xml:space="preserve"> оның ішінде 36 </w:t>
      </w:r>
      <w:r w:rsidRPr="008A49B7">
        <w:rPr>
          <w:rFonts w:ascii="Times New Roman" w:eastAsia="Times New Roman" w:hAnsi="Times New Roman" w:cs="Times New Roman"/>
          <w:color w:val="000000"/>
          <w:sz w:val="28"/>
          <w:szCs w:val="28"/>
          <w:lang w:val="kk-KZ"/>
        </w:rPr>
        <w:t xml:space="preserve">ата-ана қатысып, </w:t>
      </w:r>
      <w:r w:rsidRPr="008A49B7">
        <w:rPr>
          <w:rFonts w:ascii="Times New Roman" w:eastAsia="Calibri" w:hAnsi="Times New Roman" w:cs="Times New Roman"/>
          <w:sz w:val="28"/>
          <w:szCs w:val="28"/>
          <w:lang w:val="kk-KZ"/>
        </w:rPr>
        <w:t>толтырған сауалнамаларға  талдау жасалды</w:t>
      </w:r>
      <w:r w:rsidRPr="008A49B7">
        <w:rPr>
          <w:rFonts w:ascii="Times New Roman" w:eastAsia="Calibri" w:hAnsi="Times New Roman" w:cs="Times New Roman"/>
          <w:color w:val="000000"/>
          <w:sz w:val="28"/>
          <w:szCs w:val="28"/>
          <w:lang w:val="kk-KZ"/>
        </w:rPr>
        <w:t xml:space="preserve"> сауалнама нәтижелері бойынша мыналар анықталды:</w:t>
      </w:r>
    </w:p>
    <w:p w:rsidR="002C08B9" w:rsidRPr="00E235DB" w:rsidRDefault="002C08B9" w:rsidP="002C08B9">
      <w:pPr>
        <w:spacing w:after="0"/>
        <w:jc w:val="center"/>
        <w:rPr>
          <w:rFonts w:eastAsia="Calibri" w:cs="Times New Roman"/>
          <w:color w:val="000000"/>
          <w:szCs w:val="28"/>
          <w:lang w:val="kk-KZ"/>
        </w:rPr>
      </w:pPr>
    </w:p>
    <w:p w:rsidR="002C08B9" w:rsidRPr="00E235DB" w:rsidRDefault="002C08B9" w:rsidP="002C08B9">
      <w:pPr>
        <w:spacing w:after="0"/>
        <w:jc w:val="both"/>
        <w:rPr>
          <w:rFonts w:eastAsia="Calibri" w:cs="Times New Roman"/>
          <w:b/>
          <w:bCs/>
          <w:lang w:val="kk-KZ"/>
        </w:rPr>
      </w:pPr>
    </w:p>
    <w:tbl>
      <w:tblPr>
        <w:tblStyle w:val="a3"/>
        <w:tblW w:w="11039" w:type="dxa"/>
        <w:jc w:val="center"/>
        <w:tblInd w:w="-320" w:type="dxa"/>
        <w:tblLayout w:type="fixed"/>
        <w:tblLook w:val="04A0"/>
      </w:tblPr>
      <w:tblGrid>
        <w:gridCol w:w="887"/>
        <w:gridCol w:w="4198"/>
        <w:gridCol w:w="1560"/>
        <w:gridCol w:w="1275"/>
        <w:gridCol w:w="1560"/>
        <w:gridCol w:w="1559"/>
      </w:tblGrid>
      <w:tr w:rsidR="002C08B9" w:rsidRPr="00E235DB" w:rsidTr="002964FE">
        <w:trPr>
          <w:jc w:val="center"/>
        </w:trPr>
        <w:tc>
          <w:tcPr>
            <w:tcW w:w="887" w:type="dxa"/>
          </w:tcPr>
          <w:p w:rsidR="002C08B9" w:rsidRPr="00E235DB" w:rsidRDefault="002C08B9" w:rsidP="002964FE">
            <w:pPr>
              <w:jc w:val="both"/>
              <w:rPr>
                <w:rFonts w:eastAsia="Calibri"/>
                <w:lang w:val="kk-KZ"/>
              </w:rPr>
            </w:pPr>
            <w:bookmarkStart w:id="0" w:name="_Hlk145411537"/>
          </w:p>
        </w:tc>
        <w:tc>
          <w:tcPr>
            <w:tcW w:w="4198" w:type="dxa"/>
          </w:tcPr>
          <w:p w:rsidR="002C08B9" w:rsidRPr="00E235DB" w:rsidRDefault="002C08B9" w:rsidP="002964FE">
            <w:pPr>
              <w:jc w:val="both"/>
              <w:rPr>
                <w:rFonts w:eastAsia="Calibri"/>
                <w:lang w:val="kk-KZ"/>
              </w:rPr>
            </w:pPr>
            <w:r w:rsidRPr="00E235DB">
              <w:rPr>
                <w:rFonts w:eastAsia="Calibri"/>
                <w:b/>
                <w:bCs/>
                <w:lang w:val="kk-KZ"/>
              </w:rPr>
              <w:t xml:space="preserve"> Сауалнама сұрақтары</w:t>
            </w:r>
          </w:p>
        </w:tc>
        <w:tc>
          <w:tcPr>
            <w:tcW w:w="1560" w:type="dxa"/>
          </w:tcPr>
          <w:p w:rsidR="002C08B9" w:rsidRDefault="002C08B9" w:rsidP="002964FE">
            <w:pPr>
              <w:jc w:val="center"/>
              <w:rPr>
                <w:rFonts w:eastAsia="Calibri"/>
                <w:b/>
                <w:sz w:val="24"/>
                <w:szCs w:val="24"/>
                <w:lang w:val="kk-KZ"/>
              </w:rPr>
            </w:pPr>
            <w:r w:rsidRPr="00E235DB">
              <w:rPr>
                <w:rFonts w:eastAsia="Calibri"/>
                <w:b/>
                <w:sz w:val="24"/>
                <w:szCs w:val="24"/>
                <w:lang w:val="kk-KZ"/>
              </w:rPr>
              <w:t>толық келісемін</w:t>
            </w:r>
          </w:p>
          <w:p w:rsidR="002C08B9" w:rsidRPr="00E235DB" w:rsidRDefault="002C08B9" w:rsidP="002964FE">
            <w:pPr>
              <w:jc w:val="center"/>
              <w:rPr>
                <w:rFonts w:eastAsia="Calibri"/>
                <w:b/>
                <w:bCs/>
                <w:lang w:val="kk-KZ"/>
              </w:rPr>
            </w:pPr>
            <w:r w:rsidRPr="00E235DB">
              <w:rPr>
                <w:rFonts w:eastAsia="Calibri"/>
                <w:b/>
              </w:rPr>
              <w:t>%</w:t>
            </w:r>
          </w:p>
        </w:tc>
        <w:tc>
          <w:tcPr>
            <w:tcW w:w="1275" w:type="dxa"/>
          </w:tcPr>
          <w:p w:rsidR="002C08B9" w:rsidRPr="00E235DB" w:rsidRDefault="002C08B9" w:rsidP="002964FE">
            <w:pPr>
              <w:rPr>
                <w:rFonts w:eastAsia="Calibri"/>
                <w:b/>
                <w:sz w:val="24"/>
                <w:szCs w:val="24"/>
                <w:lang w:val="kk-KZ"/>
              </w:rPr>
            </w:pPr>
            <w:r w:rsidRPr="00E235DB">
              <w:rPr>
                <w:rFonts w:eastAsia="Calibri"/>
                <w:b/>
                <w:sz w:val="24"/>
                <w:szCs w:val="24"/>
                <w:lang w:val="kk-KZ"/>
              </w:rPr>
              <w:t>келісемін</w:t>
            </w:r>
          </w:p>
          <w:p w:rsidR="002C08B9" w:rsidRPr="00E235DB" w:rsidRDefault="002C08B9" w:rsidP="002964FE">
            <w:pPr>
              <w:jc w:val="center"/>
              <w:rPr>
                <w:rFonts w:eastAsia="Calibri"/>
                <w:b/>
                <w:bCs/>
                <w:lang w:val="kk-KZ"/>
              </w:rPr>
            </w:pPr>
            <w:r w:rsidRPr="00E235DB">
              <w:rPr>
                <w:rFonts w:eastAsia="Calibri"/>
                <w:b/>
              </w:rPr>
              <w:t>%</w:t>
            </w:r>
          </w:p>
        </w:tc>
        <w:tc>
          <w:tcPr>
            <w:tcW w:w="1560" w:type="dxa"/>
          </w:tcPr>
          <w:p w:rsidR="002C08B9" w:rsidRPr="00E235DB" w:rsidRDefault="002C08B9" w:rsidP="002964FE">
            <w:pPr>
              <w:rPr>
                <w:rFonts w:eastAsia="Calibri"/>
                <w:b/>
                <w:sz w:val="24"/>
                <w:szCs w:val="24"/>
                <w:lang w:val="kk-KZ"/>
              </w:rPr>
            </w:pPr>
            <w:r w:rsidRPr="00E235DB">
              <w:rPr>
                <w:rFonts w:eastAsia="Calibri"/>
                <w:b/>
                <w:sz w:val="24"/>
                <w:szCs w:val="24"/>
                <w:lang w:val="kk-KZ"/>
              </w:rPr>
              <w:t>келіспеймін</w:t>
            </w:r>
          </w:p>
          <w:p w:rsidR="002C08B9" w:rsidRPr="00E235DB" w:rsidRDefault="002C08B9" w:rsidP="002964FE">
            <w:pPr>
              <w:jc w:val="center"/>
              <w:rPr>
                <w:rFonts w:eastAsia="Calibri"/>
                <w:b/>
                <w:bCs/>
                <w:lang w:val="kk-KZ"/>
              </w:rPr>
            </w:pPr>
            <w:r w:rsidRPr="00E235DB">
              <w:rPr>
                <w:rFonts w:eastAsia="Calibri"/>
                <w:b/>
                <w:sz w:val="24"/>
                <w:szCs w:val="24"/>
                <w:lang w:val="kk-KZ"/>
              </w:rPr>
              <w:t>%</w:t>
            </w:r>
          </w:p>
        </w:tc>
        <w:tc>
          <w:tcPr>
            <w:tcW w:w="1559" w:type="dxa"/>
          </w:tcPr>
          <w:p w:rsidR="002C08B9" w:rsidRPr="00E235DB" w:rsidRDefault="002C08B9" w:rsidP="002964FE">
            <w:pPr>
              <w:rPr>
                <w:rFonts w:eastAsia="Calibri"/>
                <w:b/>
                <w:sz w:val="24"/>
                <w:szCs w:val="24"/>
                <w:lang w:val="kk-KZ"/>
              </w:rPr>
            </w:pPr>
            <w:r w:rsidRPr="00E235DB">
              <w:rPr>
                <w:rFonts w:eastAsia="Calibri"/>
                <w:b/>
                <w:sz w:val="24"/>
                <w:szCs w:val="24"/>
                <w:lang w:val="kk-KZ"/>
              </w:rPr>
              <w:t>толық келіспеймін</w:t>
            </w:r>
          </w:p>
          <w:p w:rsidR="002C08B9" w:rsidRPr="00E235DB" w:rsidRDefault="002C08B9" w:rsidP="002964FE">
            <w:pPr>
              <w:jc w:val="center"/>
              <w:rPr>
                <w:rFonts w:eastAsia="Calibri"/>
                <w:b/>
                <w:bCs/>
                <w:lang w:val="kk-KZ"/>
              </w:rPr>
            </w:pPr>
            <w:r w:rsidRPr="00E235DB">
              <w:rPr>
                <w:rFonts w:eastAsia="Calibri"/>
                <w:b/>
                <w:sz w:val="24"/>
                <w:szCs w:val="24"/>
                <w:lang w:val="kk-KZ"/>
              </w:rPr>
              <w:t>%</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1</w:t>
            </w:r>
          </w:p>
        </w:tc>
        <w:tc>
          <w:tcPr>
            <w:tcW w:w="4198" w:type="dxa"/>
          </w:tcPr>
          <w:p w:rsidR="002C08B9" w:rsidRPr="00E235DB" w:rsidRDefault="002C08B9" w:rsidP="002964FE">
            <w:pPr>
              <w:tabs>
                <w:tab w:val="left" w:pos="993"/>
              </w:tabs>
              <w:rPr>
                <w:sz w:val="24"/>
                <w:szCs w:val="24"/>
                <w:lang w:val="kk-KZ" w:eastAsia="ru-RU"/>
              </w:rPr>
            </w:pPr>
            <w:r w:rsidRPr="00E235DB">
              <w:rPr>
                <w:sz w:val="24"/>
                <w:szCs w:val="24"/>
                <w:lang w:val="kk-KZ" w:eastAsia="ru-RU"/>
              </w:rPr>
              <w:t>Сіздің балаңыз балабақшаға қуана барады</w:t>
            </w:r>
          </w:p>
          <w:p w:rsidR="002C08B9" w:rsidRPr="00E235DB" w:rsidRDefault="002C08B9" w:rsidP="002964FE">
            <w:pPr>
              <w:jc w:val="both"/>
              <w:rPr>
                <w:rFonts w:eastAsia="Calibri"/>
                <w:lang w:val="kk-KZ"/>
              </w:rPr>
            </w:pPr>
          </w:p>
        </w:tc>
        <w:tc>
          <w:tcPr>
            <w:tcW w:w="1560" w:type="dxa"/>
          </w:tcPr>
          <w:p w:rsidR="002C08B9" w:rsidRPr="005F37D8" w:rsidRDefault="002C08B9" w:rsidP="002964FE">
            <w:pPr>
              <w:jc w:val="center"/>
              <w:rPr>
                <w:rFonts w:eastAsia="Calibri"/>
                <w:lang w:val="kk-KZ"/>
              </w:rPr>
            </w:pPr>
            <w:r>
              <w:rPr>
                <w:rFonts w:eastAsia="Calibri"/>
                <w:lang w:val="kk-KZ"/>
              </w:rPr>
              <w:t>13</w:t>
            </w:r>
          </w:p>
        </w:tc>
        <w:tc>
          <w:tcPr>
            <w:tcW w:w="1275" w:type="dxa"/>
          </w:tcPr>
          <w:p w:rsidR="002C08B9" w:rsidRPr="00E235DB" w:rsidRDefault="002C08B9" w:rsidP="002964FE">
            <w:pPr>
              <w:jc w:val="center"/>
              <w:rPr>
                <w:rFonts w:eastAsia="Calibri"/>
                <w:lang w:val="kk-KZ"/>
              </w:rPr>
            </w:pPr>
            <w:r>
              <w:rPr>
                <w:rFonts w:eastAsia="Calibri"/>
                <w:lang w:val="kk-KZ"/>
              </w:rPr>
              <w:t>20</w:t>
            </w:r>
          </w:p>
        </w:tc>
        <w:tc>
          <w:tcPr>
            <w:tcW w:w="1560" w:type="dxa"/>
          </w:tcPr>
          <w:p w:rsidR="002C08B9" w:rsidRPr="00E235DB" w:rsidRDefault="002C08B9" w:rsidP="002964FE">
            <w:pPr>
              <w:jc w:val="center"/>
              <w:rPr>
                <w:rFonts w:eastAsia="Calibri"/>
                <w:lang w:val="kk-KZ"/>
              </w:rPr>
            </w:pPr>
            <w:r>
              <w:rPr>
                <w:rFonts w:eastAsia="Calibri"/>
                <w:lang w:val="kk-KZ"/>
              </w:rPr>
              <w:t>2</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2</w:t>
            </w:r>
          </w:p>
        </w:tc>
        <w:tc>
          <w:tcPr>
            <w:tcW w:w="4198" w:type="dxa"/>
          </w:tcPr>
          <w:p w:rsidR="002C08B9" w:rsidRPr="00D40386" w:rsidRDefault="002C08B9" w:rsidP="002964FE">
            <w:pPr>
              <w:tabs>
                <w:tab w:val="left" w:pos="993"/>
              </w:tabs>
              <w:rPr>
                <w:sz w:val="24"/>
                <w:szCs w:val="24"/>
                <w:lang w:val="kk-KZ" w:eastAsia="ru-RU"/>
              </w:rPr>
            </w:pPr>
            <w:r w:rsidRPr="00E235DB">
              <w:rPr>
                <w:sz w:val="24"/>
                <w:szCs w:val="24"/>
                <w:lang w:val="kk-KZ" w:eastAsia="ru-RU"/>
              </w:rPr>
              <w:t>Топта баланың оқуы мен өмірі үшін қолайлы атмосфера бар</w:t>
            </w:r>
            <w:r w:rsidRPr="00E235DB">
              <w:rPr>
                <w:rFonts w:eastAsia="Calibri"/>
                <w:sz w:val="24"/>
                <w:szCs w:val="24"/>
                <w:lang w:val="kk-KZ"/>
              </w:rPr>
              <w:t>.</w:t>
            </w:r>
          </w:p>
        </w:tc>
        <w:tc>
          <w:tcPr>
            <w:tcW w:w="1560" w:type="dxa"/>
          </w:tcPr>
          <w:p w:rsidR="002C08B9" w:rsidRPr="00E235DB" w:rsidRDefault="002C08B9" w:rsidP="002964FE">
            <w:pPr>
              <w:jc w:val="center"/>
              <w:rPr>
                <w:rFonts w:eastAsia="Calibri"/>
                <w:lang w:val="kk-KZ"/>
              </w:rPr>
            </w:pPr>
            <w:r>
              <w:rPr>
                <w:rFonts w:eastAsia="Calibri"/>
                <w:lang w:val="kk-KZ"/>
              </w:rPr>
              <w:t>11</w:t>
            </w:r>
          </w:p>
        </w:tc>
        <w:tc>
          <w:tcPr>
            <w:tcW w:w="1275" w:type="dxa"/>
          </w:tcPr>
          <w:p w:rsidR="002C08B9" w:rsidRPr="00E235DB" w:rsidRDefault="002C08B9" w:rsidP="002964FE">
            <w:pPr>
              <w:rPr>
                <w:rFonts w:eastAsia="Calibri"/>
                <w:lang w:val="kk-KZ"/>
              </w:rPr>
            </w:pPr>
            <w:r>
              <w:rPr>
                <w:rFonts w:eastAsia="Calibri"/>
                <w:lang w:val="kk-KZ"/>
              </w:rPr>
              <w:t>20</w:t>
            </w:r>
          </w:p>
        </w:tc>
        <w:tc>
          <w:tcPr>
            <w:tcW w:w="1560" w:type="dxa"/>
          </w:tcPr>
          <w:p w:rsidR="002C08B9" w:rsidRPr="00E235DB" w:rsidRDefault="002C08B9" w:rsidP="002964FE">
            <w:pPr>
              <w:jc w:val="center"/>
              <w:rPr>
                <w:rFonts w:eastAsia="Calibri"/>
                <w:lang w:val="kk-KZ"/>
              </w:rPr>
            </w:pPr>
            <w:r>
              <w:rPr>
                <w:rFonts w:eastAsia="Calibri"/>
                <w:lang w:val="kk-KZ"/>
              </w:rPr>
              <w:t>3</w:t>
            </w:r>
          </w:p>
        </w:tc>
        <w:tc>
          <w:tcPr>
            <w:tcW w:w="1559" w:type="dxa"/>
          </w:tcPr>
          <w:p w:rsidR="002C08B9" w:rsidRPr="00E235DB" w:rsidRDefault="002C08B9" w:rsidP="002964FE">
            <w:pPr>
              <w:jc w:val="center"/>
              <w:rPr>
                <w:rFonts w:eastAsia="Calibri"/>
                <w:lang w:val="kk-KZ"/>
              </w:rPr>
            </w:pPr>
            <w:r>
              <w:rPr>
                <w:rFonts w:eastAsia="Calibri"/>
                <w:lang w:val="kk-KZ"/>
              </w:rPr>
              <w:t>2</w:t>
            </w:r>
          </w:p>
        </w:tc>
      </w:tr>
      <w:tr w:rsidR="002C08B9" w:rsidRPr="00E235DB" w:rsidTr="002964FE">
        <w:trPr>
          <w:trHeight w:val="665"/>
          <w:jc w:val="center"/>
        </w:trPr>
        <w:tc>
          <w:tcPr>
            <w:tcW w:w="887" w:type="dxa"/>
          </w:tcPr>
          <w:p w:rsidR="002C08B9" w:rsidRPr="00E235DB" w:rsidRDefault="002C08B9" w:rsidP="002964FE">
            <w:pPr>
              <w:jc w:val="both"/>
              <w:rPr>
                <w:rFonts w:eastAsia="Calibri"/>
                <w:lang w:val="kk-KZ"/>
              </w:rPr>
            </w:pPr>
            <w:r w:rsidRPr="00E235DB">
              <w:rPr>
                <w:rFonts w:eastAsia="Calibri"/>
                <w:lang w:val="kk-KZ"/>
              </w:rPr>
              <w:t>3</w:t>
            </w:r>
          </w:p>
        </w:tc>
        <w:tc>
          <w:tcPr>
            <w:tcW w:w="4198" w:type="dxa"/>
          </w:tcPr>
          <w:p w:rsidR="002C08B9" w:rsidRPr="00E235DB" w:rsidRDefault="002C08B9" w:rsidP="002964FE">
            <w:pPr>
              <w:rPr>
                <w:rFonts w:eastAsia="Calibri"/>
                <w:lang w:val="kk-KZ"/>
              </w:rPr>
            </w:pPr>
            <w:r w:rsidRPr="00E235DB">
              <w:rPr>
                <w:rFonts w:eastAsia="Calibri"/>
                <w:sz w:val="24"/>
                <w:szCs w:val="24"/>
                <w:lang w:val="kk-KZ"/>
              </w:rPr>
              <w:t>Сіз топ тәрбиешілерінің қызметіне қанағаттанасыз.</w:t>
            </w:r>
          </w:p>
        </w:tc>
        <w:tc>
          <w:tcPr>
            <w:tcW w:w="1560" w:type="dxa"/>
          </w:tcPr>
          <w:p w:rsidR="002C08B9" w:rsidRPr="00E235DB" w:rsidRDefault="002C08B9" w:rsidP="002964FE">
            <w:pPr>
              <w:jc w:val="center"/>
              <w:rPr>
                <w:rFonts w:eastAsia="Calibri"/>
                <w:lang w:val="kk-KZ"/>
              </w:rPr>
            </w:pPr>
            <w:r>
              <w:rPr>
                <w:rFonts w:eastAsia="Calibri"/>
                <w:lang w:val="kk-KZ"/>
              </w:rPr>
              <w:t>16</w:t>
            </w:r>
          </w:p>
        </w:tc>
        <w:tc>
          <w:tcPr>
            <w:tcW w:w="1275" w:type="dxa"/>
          </w:tcPr>
          <w:p w:rsidR="002C08B9" w:rsidRPr="00E235DB" w:rsidRDefault="002C08B9" w:rsidP="002964FE">
            <w:pPr>
              <w:jc w:val="center"/>
              <w:rPr>
                <w:rFonts w:eastAsia="Calibri"/>
                <w:lang w:val="kk-KZ"/>
              </w:rPr>
            </w:pPr>
            <w:r>
              <w:rPr>
                <w:rFonts w:eastAsia="Calibri"/>
                <w:lang w:val="kk-KZ"/>
              </w:rPr>
              <w:t>17</w:t>
            </w:r>
          </w:p>
        </w:tc>
        <w:tc>
          <w:tcPr>
            <w:tcW w:w="1560" w:type="dxa"/>
          </w:tcPr>
          <w:p w:rsidR="002C08B9" w:rsidRPr="00E235DB" w:rsidRDefault="002C08B9" w:rsidP="002964FE">
            <w:pPr>
              <w:jc w:val="center"/>
              <w:rPr>
                <w:rFonts w:eastAsia="Calibri"/>
                <w:lang w:val="kk-KZ"/>
              </w:rPr>
            </w:pPr>
            <w:r>
              <w:rPr>
                <w:rFonts w:eastAsia="Calibri"/>
                <w:lang w:val="kk-KZ"/>
              </w:rPr>
              <w:t>2</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trHeight w:val="1475"/>
          <w:jc w:val="center"/>
        </w:trPr>
        <w:tc>
          <w:tcPr>
            <w:tcW w:w="887" w:type="dxa"/>
          </w:tcPr>
          <w:p w:rsidR="002C08B9" w:rsidRPr="00E235DB" w:rsidRDefault="002C08B9" w:rsidP="002964FE">
            <w:pPr>
              <w:jc w:val="both"/>
              <w:rPr>
                <w:rFonts w:eastAsia="Calibri"/>
                <w:lang w:val="kk-KZ"/>
              </w:rPr>
            </w:pPr>
            <w:r w:rsidRPr="00E235DB">
              <w:rPr>
                <w:rFonts w:eastAsia="Calibri"/>
                <w:lang w:val="kk-KZ"/>
              </w:rPr>
              <w:t>4</w:t>
            </w:r>
          </w:p>
        </w:tc>
        <w:tc>
          <w:tcPr>
            <w:tcW w:w="4198" w:type="dxa"/>
          </w:tcPr>
          <w:p w:rsidR="002C08B9" w:rsidRPr="00E235DB" w:rsidRDefault="002C08B9" w:rsidP="002964FE">
            <w:pPr>
              <w:rPr>
                <w:rFonts w:eastAsia="Calibri"/>
                <w:lang w:val="kk-KZ"/>
              </w:rPr>
            </w:pPr>
            <w:r w:rsidRPr="00E235DB">
              <w:rPr>
                <w:rFonts w:eastAsia="Calibri"/>
                <w:sz w:val="24"/>
                <w:szCs w:val="24"/>
                <w:lang w:val="kk-KZ"/>
              </w:rPr>
              <w:t>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tc>
        <w:tc>
          <w:tcPr>
            <w:tcW w:w="1560" w:type="dxa"/>
          </w:tcPr>
          <w:p w:rsidR="002C08B9" w:rsidRPr="00E235DB" w:rsidRDefault="002C08B9" w:rsidP="002964FE">
            <w:pPr>
              <w:jc w:val="center"/>
              <w:rPr>
                <w:rFonts w:eastAsia="Calibri"/>
                <w:lang w:val="kk-KZ"/>
              </w:rPr>
            </w:pPr>
            <w:r>
              <w:rPr>
                <w:rFonts w:eastAsia="Calibri"/>
                <w:lang w:val="kk-KZ"/>
              </w:rPr>
              <w:t>9</w:t>
            </w:r>
          </w:p>
        </w:tc>
        <w:tc>
          <w:tcPr>
            <w:tcW w:w="1275" w:type="dxa"/>
          </w:tcPr>
          <w:p w:rsidR="002C08B9" w:rsidRPr="00E235DB" w:rsidRDefault="002C08B9" w:rsidP="002964FE">
            <w:pPr>
              <w:jc w:val="center"/>
              <w:rPr>
                <w:rFonts w:eastAsia="Calibri"/>
                <w:lang w:val="kk-KZ"/>
              </w:rPr>
            </w:pPr>
            <w:r>
              <w:rPr>
                <w:rFonts w:eastAsia="Calibri"/>
                <w:lang w:val="kk-KZ"/>
              </w:rPr>
              <w:t>20</w:t>
            </w:r>
          </w:p>
        </w:tc>
        <w:tc>
          <w:tcPr>
            <w:tcW w:w="1560" w:type="dxa"/>
          </w:tcPr>
          <w:p w:rsidR="002C08B9" w:rsidRPr="00E235DB" w:rsidRDefault="002C08B9" w:rsidP="002964FE">
            <w:pPr>
              <w:jc w:val="center"/>
              <w:rPr>
                <w:rFonts w:eastAsia="Calibri"/>
                <w:lang w:val="kk-KZ"/>
              </w:rPr>
            </w:pPr>
            <w:r>
              <w:rPr>
                <w:rFonts w:eastAsia="Calibri"/>
                <w:lang w:val="kk-KZ"/>
              </w:rPr>
              <w:t>6</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5</w:t>
            </w:r>
          </w:p>
        </w:tc>
        <w:tc>
          <w:tcPr>
            <w:tcW w:w="4198" w:type="dxa"/>
          </w:tcPr>
          <w:p w:rsidR="002C08B9" w:rsidRPr="00E235DB" w:rsidRDefault="002C08B9" w:rsidP="002964FE">
            <w:pPr>
              <w:rPr>
                <w:rFonts w:eastAsia="Calibri"/>
                <w:lang w:val="kk-KZ"/>
              </w:rPr>
            </w:pPr>
            <w:r w:rsidRPr="00E235DB">
              <w:rPr>
                <w:rFonts w:eastAsia="Calibri"/>
                <w:sz w:val="24"/>
                <w:szCs w:val="24"/>
                <w:lang w:val="kk-KZ"/>
              </w:rPr>
              <w:t>Мұғалімдер этика нормаларын, педагогикалық әдептілік пен балалармен қарым-қатынастағы әділеттілікті сақтайды</w:t>
            </w:r>
          </w:p>
        </w:tc>
        <w:tc>
          <w:tcPr>
            <w:tcW w:w="1560" w:type="dxa"/>
          </w:tcPr>
          <w:p w:rsidR="002C08B9" w:rsidRPr="00E235DB" w:rsidRDefault="002C08B9" w:rsidP="002964FE">
            <w:pPr>
              <w:jc w:val="center"/>
              <w:rPr>
                <w:rFonts w:eastAsia="Calibri"/>
                <w:lang w:val="kk-KZ"/>
              </w:rPr>
            </w:pPr>
            <w:r>
              <w:rPr>
                <w:rFonts w:eastAsia="Calibri"/>
                <w:lang w:val="kk-KZ"/>
              </w:rPr>
              <w:t>9</w:t>
            </w:r>
          </w:p>
        </w:tc>
        <w:tc>
          <w:tcPr>
            <w:tcW w:w="1275" w:type="dxa"/>
          </w:tcPr>
          <w:p w:rsidR="002C08B9" w:rsidRPr="00E235DB" w:rsidRDefault="002C08B9" w:rsidP="002964FE">
            <w:pPr>
              <w:jc w:val="center"/>
              <w:rPr>
                <w:rFonts w:eastAsia="Calibri"/>
                <w:lang w:val="kk-KZ"/>
              </w:rPr>
            </w:pPr>
            <w:r>
              <w:rPr>
                <w:rFonts w:eastAsia="Calibri"/>
                <w:lang w:val="kk-KZ"/>
              </w:rPr>
              <w:t>25</w:t>
            </w:r>
          </w:p>
        </w:tc>
        <w:tc>
          <w:tcPr>
            <w:tcW w:w="1560" w:type="dxa"/>
          </w:tcPr>
          <w:p w:rsidR="002C08B9" w:rsidRPr="00E235DB" w:rsidRDefault="002C08B9" w:rsidP="002964FE">
            <w:pPr>
              <w:jc w:val="center"/>
              <w:rPr>
                <w:rFonts w:eastAsia="Calibri"/>
                <w:lang w:val="kk-KZ"/>
              </w:rPr>
            </w:pPr>
            <w:r>
              <w:rPr>
                <w:rFonts w:eastAsia="Calibri"/>
                <w:lang w:val="kk-KZ"/>
              </w:rPr>
              <w:t>1</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trHeight w:val="363"/>
          <w:jc w:val="center"/>
        </w:trPr>
        <w:tc>
          <w:tcPr>
            <w:tcW w:w="887" w:type="dxa"/>
          </w:tcPr>
          <w:p w:rsidR="002C08B9" w:rsidRPr="00E235DB" w:rsidRDefault="002C08B9" w:rsidP="002964FE">
            <w:pPr>
              <w:jc w:val="both"/>
              <w:rPr>
                <w:rFonts w:eastAsia="Calibri"/>
                <w:lang w:val="kk-KZ"/>
              </w:rPr>
            </w:pPr>
            <w:r w:rsidRPr="00E235DB">
              <w:rPr>
                <w:rFonts w:eastAsia="Calibri"/>
                <w:lang w:val="kk-KZ"/>
              </w:rPr>
              <w:t>6</w:t>
            </w:r>
          </w:p>
        </w:tc>
        <w:tc>
          <w:tcPr>
            <w:tcW w:w="4198" w:type="dxa"/>
          </w:tcPr>
          <w:p w:rsidR="002C08B9" w:rsidRPr="00E235DB" w:rsidRDefault="002C08B9" w:rsidP="002964FE">
            <w:pPr>
              <w:jc w:val="both"/>
              <w:rPr>
                <w:rFonts w:eastAsia="Calibri"/>
                <w:lang w:val="kk-KZ"/>
              </w:rPr>
            </w:pPr>
            <w:r w:rsidRPr="00E235DB">
              <w:rPr>
                <w:rFonts w:eastAsia="Calibri"/>
                <w:sz w:val="24"/>
                <w:szCs w:val="24"/>
                <w:lang w:val="kk-KZ"/>
              </w:rPr>
              <w:t>Сіз балаңыздың дамуын байқайсыз ба</w:t>
            </w:r>
          </w:p>
        </w:tc>
        <w:tc>
          <w:tcPr>
            <w:tcW w:w="1560" w:type="dxa"/>
          </w:tcPr>
          <w:p w:rsidR="002C08B9" w:rsidRPr="00E235DB" w:rsidRDefault="002C08B9" w:rsidP="002964FE">
            <w:pPr>
              <w:jc w:val="center"/>
              <w:rPr>
                <w:rFonts w:eastAsia="Calibri"/>
                <w:lang w:val="kk-KZ"/>
              </w:rPr>
            </w:pPr>
            <w:r>
              <w:rPr>
                <w:rFonts w:eastAsia="Calibri"/>
                <w:lang w:val="kk-KZ"/>
              </w:rPr>
              <w:t>10</w:t>
            </w:r>
          </w:p>
        </w:tc>
        <w:tc>
          <w:tcPr>
            <w:tcW w:w="1275" w:type="dxa"/>
          </w:tcPr>
          <w:p w:rsidR="002C08B9" w:rsidRPr="00E235DB" w:rsidRDefault="002C08B9" w:rsidP="002964FE">
            <w:pPr>
              <w:jc w:val="center"/>
              <w:rPr>
                <w:rFonts w:eastAsia="Calibri"/>
                <w:lang w:val="kk-KZ"/>
              </w:rPr>
            </w:pPr>
            <w:r>
              <w:rPr>
                <w:rFonts w:eastAsia="Calibri"/>
                <w:lang w:val="kk-KZ"/>
              </w:rPr>
              <w:t>25</w:t>
            </w:r>
          </w:p>
        </w:tc>
        <w:tc>
          <w:tcPr>
            <w:tcW w:w="1560" w:type="dxa"/>
          </w:tcPr>
          <w:p w:rsidR="002C08B9" w:rsidRPr="00E235DB" w:rsidRDefault="002C08B9" w:rsidP="002964FE">
            <w:pPr>
              <w:jc w:val="center"/>
              <w:rPr>
                <w:rFonts w:eastAsia="Calibri"/>
                <w:lang w:val="kk-KZ"/>
              </w:rPr>
            </w:pP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trHeight w:val="958"/>
          <w:jc w:val="center"/>
        </w:trPr>
        <w:tc>
          <w:tcPr>
            <w:tcW w:w="887" w:type="dxa"/>
          </w:tcPr>
          <w:p w:rsidR="002C08B9" w:rsidRPr="00E235DB" w:rsidRDefault="002C08B9" w:rsidP="002964FE">
            <w:pPr>
              <w:jc w:val="both"/>
              <w:rPr>
                <w:rFonts w:eastAsia="Calibri"/>
                <w:lang w:val="kk-KZ"/>
              </w:rPr>
            </w:pPr>
            <w:r w:rsidRPr="00E235DB">
              <w:rPr>
                <w:rFonts w:eastAsia="Calibri"/>
                <w:lang w:val="kk-KZ"/>
              </w:rPr>
              <w:t>7</w:t>
            </w:r>
          </w:p>
        </w:tc>
        <w:tc>
          <w:tcPr>
            <w:tcW w:w="4198"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Мектепке дейінгі ұйымның оқыту және тәрбие жұмысы баланы мектепке дайындауға ықпал етеді</w:t>
            </w:r>
          </w:p>
        </w:tc>
        <w:tc>
          <w:tcPr>
            <w:tcW w:w="1560" w:type="dxa"/>
          </w:tcPr>
          <w:p w:rsidR="002C08B9" w:rsidRPr="00E235DB" w:rsidRDefault="002C08B9" w:rsidP="002964FE">
            <w:pPr>
              <w:jc w:val="center"/>
              <w:rPr>
                <w:rFonts w:eastAsia="Calibri"/>
                <w:lang w:val="kk-KZ"/>
              </w:rPr>
            </w:pPr>
            <w:r>
              <w:rPr>
                <w:rFonts w:eastAsia="Calibri"/>
                <w:lang w:val="kk-KZ"/>
              </w:rPr>
              <w:t>8</w:t>
            </w:r>
          </w:p>
        </w:tc>
        <w:tc>
          <w:tcPr>
            <w:tcW w:w="1275" w:type="dxa"/>
          </w:tcPr>
          <w:p w:rsidR="002C08B9" w:rsidRPr="00E235DB" w:rsidRDefault="002C08B9" w:rsidP="002964FE">
            <w:pPr>
              <w:jc w:val="center"/>
              <w:rPr>
                <w:rFonts w:eastAsia="Calibri"/>
                <w:lang w:val="kk-KZ"/>
              </w:rPr>
            </w:pPr>
            <w:r>
              <w:rPr>
                <w:rFonts w:eastAsia="Calibri"/>
                <w:lang w:val="kk-KZ"/>
              </w:rPr>
              <w:t>24</w:t>
            </w:r>
          </w:p>
        </w:tc>
        <w:tc>
          <w:tcPr>
            <w:tcW w:w="1560" w:type="dxa"/>
          </w:tcPr>
          <w:p w:rsidR="002C08B9" w:rsidRPr="00E235DB" w:rsidRDefault="002C08B9" w:rsidP="002964FE">
            <w:pPr>
              <w:jc w:val="center"/>
              <w:rPr>
                <w:rFonts w:eastAsia="Calibri"/>
                <w:lang w:val="kk-KZ"/>
              </w:rPr>
            </w:pPr>
            <w:r>
              <w:rPr>
                <w:rFonts w:eastAsia="Calibri"/>
                <w:lang w:val="kk-KZ"/>
              </w:rPr>
              <w:t>3</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8</w:t>
            </w:r>
          </w:p>
        </w:tc>
        <w:tc>
          <w:tcPr>
            <w:tcW w:w="4198"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Балалардың тамақтануы талапқа сай және мектеп жасына дейінгі балалар үшін теңдестірілген</w:t>
            </w:r>
          </w:p>
          <w:p w:rsidR="002C08B9" w:rsidRPr="00E235DB" w:rsidRDefault="002C08B9" w:rsidP="002964FE">
            <w:pPr>
              <w:jc w:val="both"/>
              <w:rPr>
                <w:rFonts w:eastAsia="Calibri"/>
                <w:lang w:val="kk-KZ"/>
              </w:rPr>
            </w:pPr>
          </w:p>
        </w:tc>
        <w:tc>
          <w:tcPr>
            <w:tcW w:w="1560" w:type="dxa"/>
          </w:tcPr>
          <w:p w:rsidR="002C08B9" w:rsidRPr="00E235DB" w:rsidRDefault="002C08B9" w:rsidP="002964FE">
            <w:pPr>
              <w:jc w:val="center"/>
              <w:rPr>
                <w:rFonts w:eastAsia="Calibri"/>
                <w:lang w:val="kk-KZ"/>
              </w:rPr>
            </w:pPr>
            <w:r>
              <w:rPr>
                <w:rFonts w:eastAsia="Calibri"/>
                <w:lang w:val="kk-KZ"/>
              </w:rPr>
              <w:t>4</w:t>
            </w:r>
          </w:p>
        </w:tc>
        <w:tc>
          <w:tcPr>
            <w:tcW w:w="1275" w:type="dxa"/>
          </w:tcPr>
          <w:p w:rsidR="002C08B9" w:rsidRPr="00E235DB" w:rsidRDefault="002C08B9" w:rsidP="002964FE">
            <w:pPr>
              <w:jc w:val="center"/>
              <w:rPr>
                <w:rFonts w:eastAsia="Calibri"/>
                <w:lang w:val="kk-KZ"/>
              </w:rPr>
            </w:pPr>
            <w:r>
              <w:rPr>
                <w:rFonts w:eastAsia="Calibri"/>
                <w:lang w:val="kk-KZ"/>
              </w:rPr>
              <w:t>26</w:t>
            </w:r>
          </w:p>
        </w:tc>
        <w:tc>
          <w:tcPr>
            <w:tcW w:w="1560" w:type="dxa"/>
          </w:tcPr>
          <w:p w:rsidR="002C08B9" w:rsidRPr="00E235DB" w:rsidRDefault="002C08B9" w:rsidP="002964FE">
            <w:pPr>
              <w:jc w:val="center"/>
              <w:rPr>
                <w:rFonts w:eastAsia="Calibri"/>
                <w:lang w:val="kk-KZ"/>
              </w:rPr>
            </w:pPr>
            <w:r>
              <w:rPr>
                <w:rFonts w:eastAsia="Calibri"/>
                <w:lang w:val="kk-KZ"/>
              </w:rPr>
              <w:t>3</w:t>
            </w:r>
          </w:p>
        </w:tc>
        <w:tc>
          <w:tcPr>
            <w:tcW w:w="1559" w:type="dxa"/>
          </w:tcPr>
          <w:p w:rsidR="002C08B9" w:rsidRPr="00E235DB" w:rsidRDefault="002C08B9" w:rsidP="002964FE">
            <w:pPr>
              <w:jc w:val="center"/>
              <w:rPr>
                <w:rFonts w:eastAsia="Calibri"/>
                <w:lang w:val="kk-KZ"/>
              </w:rPr>
            </w:pPr>
            <w:r>
              <w:rPr>
                <w:rFonts w:eastAsia="Calibri"/>
                <w:lang w:val="kk-KZ"/>
              </w:rPr>
              <w:t>3</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9</w:t>
            </w:r>
          </w:p>
        </w:tc>
        <w:tc>
          <w:tcPr>
            <w:tcW w:w="4198"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Сіз балаңыздың жетістіктері мен мінез құлқы туралы ақпараттандыру сапасына қанағаттанасыз</w:t>
            </w:r>
          </w:p>
        </w:tc>
        <w:tc>
          <w:tcPr>
            <w:tcW w:w="1560" w:type="dxa"/>
          </w:tcPr>
          <w:p w:rsidR="002C08B9" w:rsidRPr="00E235DB" w:rsidRDefault="002C08B9" w:rsidP="002964FE">
            <w:pPr>
              <w:jc w:val="center"/>
              <w:rPr>
                <w:rFonts w:eastAsia="Calibri"/>
                <w:lang w:val="kk-KZ"/>
              </w:rPr>
            </w:pPr>
            <w:r>
              <w:rPr>
                <w:rFonts w:eastAsia="Calibri"/>
                <w:lang w:val="kk-KZ"/>
              </w:rPr>
              <w:t>6</w:t>
            </w:r>
          </w:p>
        </w:tc>
        <w:tc>
          <w:tcPr>
            <w:tcW w:w="1275" w:type="dxa"/>
          </w:tcPr>
          <w:p w:rsidR="002C08B9" w:rsidRPr="00E235DB" w:rsidRDefault="002C08B9" w:rsidP="002964FE">
            <w:pPr>
              <w:jc w:val="center"/>
              <w:rPr>
                <w:rFonts w:eastAsia="Calibri"/>
                <w:lang w:val="kk-KZ"/>
              </w:rPr>
            </w:pPr>
            <w:r>
              <w:rPr>
                <w:rFonts w:eastAsia="Calibri"/>
                <w:lang w:val="kk-KZ"/>
              </w:rPr>
              <w:t>29</w:t>
            </w:r>
          </w:p>
        </w:tc>
        <w:tc>
          <w:tcPr>
            <w:tcW w:w="1560" w:type="dxa"/>
          </w:tcPr>
          <w:p w:rsidR="002C08B9" w:rsidRPr="00E235DB" w:rsidRDefault="002C08B9" w:rsidP="002964FE">
            <w:pPr>
              <w:jc w:val="center"/>
              <w:rPr>
                <w:rFonts w:eastAsia="Calibri"/>
                <w:lang w:val="kk-KZ"/>
              </w:rPr>
            </w:pP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lastRenderedPageBreak/>
              <w:t>10</w:t>
            </w:r>
          </w:p>
        </w:tc>
        <w:tc>
          <w:tcPr>
            <w:tcW w:w="4198"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p w:rsidR="002C08B9" w:rsidRPr="00E235DB" w:rsidRDefault="002C08B9" w:rsidP="002964FE">
            <w:pPr>
              <w:jc w:val="both"/>
              <w:rPr>
                <w:rFonts w:eastAsia="Calibri"/>
                <w:lang w:val="kk-KZ"/>
              </w:rPr>
            </w:pPr>
          </w:p>
        </w:tc>
        <w:tc>
          <w:tcPr>
            <w:tcW w:w="1560" w:type="dxa"/>
          </w:tcPr>
          <w:p w:rsidR="002C08B9" w:rsidRPr="00E235DB" w:rsidRDefault="002C08B9" w:rsidP="002964FE">
            <w:pPr>
              <w:jc w:val="center"/>
              <w:rPr>
                <w:rFonts w:eastAsia="Calibri"/>
                <w:lang w:val="kk-KZ"/>
              </w:rPr>
            </w:pPr>
            <w:r>
              <w:rPr>
                <w:rFonts w:eastAsia="Calibri"/>
                <w:lang w:val="kk-KZ"/>
              </w:rPr>
              <w:t>6</w:t>
            </w:r>
          </w:p>
        </w:tc>
        <w:tc>
          <w:tcPr>
            <w:tcW w:w="1275" w:type="dxa"/>
          </w:tcPr>
          <w:p w:rsidR="002C08B9" w:rsidRPr="00E235DB" w:rsidRDefault="002C08B9" w:rsidP="002964FE">
            <w:pPr>
              <w:jc w:val="center"/>
              <w:rPr>
                <w:rFonts w:eastAsia="Calibri"/>
                <w:lang w:val="kk-KZ"/>
              </w:rPr>
            </w:pPr>
            <w:r>
              <w:rPr>
                <w:rFonts w:eastAsia="Calibri"/>
                <w:lang w:val="kk-KZ"/>
              </w:rPr>
              <w:t>21</w:t>
            </w:r>
          </w:p>
        </w:tc>
        <w:tc>
          <w:tcPr>
            <w:tcW w:w="1560" w:type="dxa"/>
          </w:tcPr>
          <w:p w:rsidR="002C08B9" w:rsidRPr="00E235DB" w:rsidRDefault="002C08B9" w:rsidP="002964FE">
            <w:pPr>
              <w:jc w:val="center"/>
              <w:rPr>
                <w:rFonts w:eastAsia="Calibri"/>
                <w:lang w:val="kk-KZ"/>
              </w:rPr>
            </w:pPr>
            <w:r>
              <w:rPr>
                <w:rFonts w:eastAsia="Calibri"/>
                <w:lang w:val="kk-KZ"/>
              </w:rPr>
              <w:t>9</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11</w:t>
            </w:r>
          </w:p>
        </w:tc>
        <w:tc>
          <w:tcPr>
            <w:tcW w:w="4198" w:type="dxa"/>
          </w:tcPr>
          <w:p w:rsidR="002C08B9" w:rsidRPr="00E235DB" w:rsidRDefault="002C08B9" w:rsidP="002964FE">
            <w:pPr>
              <w:jc w:val="both"/>
              <w:rPr>
                <w:rFonts w:eastAsia="Calibri"/>
                <w:lang w:val="kk-KZ"/>
              </w:rPr>
            </w:pPr>
            <w:r w:rsidRPr="00E235DB">
              <w:rPr>
                <w:rFonts w:eastAsia="Calibri"/>
                <w:sz w:val="24"/>
                <w:szCs w:val="24"/>
                <w:lang w:val="kk-KZ"/>
              </w:rPr>
              <w:t>Сіз балабақша жұмысын ұйымдастыруға қуаныштысыз</w:t>
            </w:r>
          </w:p>
        </w:tc>
        <w:tc>
          <w:tcPr>
            <w:tcW w:w="1560" w:type="dxa"/>
          </w:tcPr>
          <w:p w:rsidR="002C08B9" w:rsidRPr="00E235DB" w:rsidRDefault="002C08B9" w:rsidP="002964FE">
            <w:pPr>
              <w:jc w:val="center"/>
              <w:rPr>
                <w:rFonts w:eastAsia="Calibri"/>
                <w:lang w:val="kk-KZ"/>
              </w:rPr>
            </w:pPr>
            <w:r>
              <w:rPr>
                <w:rFonts w:eastAsia="Calibri"/>
                <w:lang w:val="kk-KZ"/>
              </w:rPr>
              <w:t>11</w:t>
            </w:r>
          </w:p>
        </w:tc>
        <w:tc>
          <w:tcPr>
            <w:tcW w:w="1275" w:type="dxa"/>
          </w:tcPr>
          <w:p w:rsidR="002C08B9" w:rsidRPr="00E235DB" w:rsidRDefault="002C08B9" w:rsidP="002964FE">
            <w:pPr>
              <w:jc w:val="center"/>
              <w:rPr>
                <w:rFonts w:eastAsia="Calibri"/>
                <w:lang w:val="kk-KZ"/>
              </w:rPr>
            </w:pPr>
            <w:r>
              <w:rPr>
                <w:rFonts w:eastAsia="Calibri"/>
                <w:lang w:val="kk-KZ"/>
              </w:rPr>
              <w:t>24</w:t>
            </w:r>
          </w:p>
        </w:tc>
        <w:tc>
          <w:tcPr>
            <w:tcW w:w="1560" w:type="dxa"/>
          </w:tcPr>
          <w:p w:rsidR="002C08B9" w:rsidRPr="00E235DB" w:rsidRDefault="002C08B9" w:rsidP="002964FE">
            <w:pPr>
              <w:jc w:val="center"/>
              <w:rPr>
                <w:rFonts w:eastAsia="Calibri"/>
                <w:lang w:val="kk-KZ"/>
              </w:rPr>
            </w:pPr>
            <w:r>
              <w:rPr>
                <w:rFonts w:eastAsia="Calibri"/>
                <w:lang w:val="kk-KZ"/>
              </w:rPr>
              <w:t>1</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trHeight w:val="491"/>
          <w:jc w:val="center"/>
        </w:trPr>
        <w:tc>
          <w:tcPr>
            <w:tcW w:w="887" w:type="dxa"/>
          </w:tcPr>
          <w:p w:rsidR="002C08B9" w:rsidRPr="00E235DB" w:rsidRDefault="002C08B9" w:rsidP="002964FE">
            <w:pPr>
              <w:jc w:val="both"/>
              <w:rPr>
                <w:rFonts w:eastAsia="Calibri"/>
                <w:lang w:val="kk-KZ"/>
              </w:rPr>
            </w:pPr>
            <w:r w:rsidRPr="00E235DB">
              <w:rPr>
                <w:rFonts w:eastAsia="Calibri"/>
                <w:lang w:val="kk-KZ"/>
              </w:rPr>
              <w:t>12</w:t>
            </w:r>
          </w:p>
        </w:tc>
        <w:tc>
          <w:tcPr>
            <w:tcW w:w="4198" w:type="dxa"/>
          </w:tcPr>
          <w:p w:rsidR="002C08B9" w:rsidRPr="00E235DB" w:rsidRDefault="002C08B9" w:rsidP="002964FE">
            <w:pPr>
              <w:jc w:val="both"/>
              <w:rPr>
                <w:rFonts w:eastAsia="Calibri"/>
                <w:lang w:val="kk-KZ"/>
              </w:rPr>
            </w:pPr>
            <w:r w:rsidRPr="00E235DB">
              <w:rPr>
                <w:rFonts w:eastAsia="Calibri"/>
                <w:sz w:val="24"/>
                <w:szCs w:val="24"/>
                <w:lang w:val="kk-KZ"/>
              </w:rPr>
              <w:t>Сіз мектепке дейінгі ұйымға материалдық көмек көрсетесіз бе.</w:t>
            </w:r>
          </w:p>
        </w:tc>
        <w:tc>
          <w:tcPr>
            <w:tcW w:w="1560" w:type="dxa"/>
          </w:tcPr>
          <w:p w:rsidR="002C08B9" w:rsidRPr="00E235DB" w:rsidRDefault="002C08B9" w:rsidP="002964FE">
            <w:pPr>
              <w:jc w:val="center"/>
              <w:rPr>
                <w:rFonts w:eastAsia="Calibri"/>
                <w:lang w:val="kk-KZ"/>
              </w:rPr>
            </w:pPr>
            <w:r>
              <w:rPr>
                <w:rFonts w:eastAsia="Calibri"/>
                <w:lang w:val="kk-KZ"/>
              </w:rPr>
              <w:t>5</w:t>
            </w:r>
          </w:p>
        </w:tc>
        <w:tc>
          <w:tcPr>
            <w:tcW w:w="1275" w:type="dxa"/>
          </w:tcPr>
          <w:p w:rsidR="002C08B9" w:rsidRPr="00E235DB" w:rsidRDefault="002C08B9" w:rsidP="002964FE">
            <w:pPr>
              <w:jc w:val="center"/>
              <w:rPr>
                <w:rFonts w:eastAsia="Calibri"/>
                <w:lang w:val="kk-KZ"/>
              </w:rPr>
            </w:pPr>
            <w:r>
              <w:rPr>
                <w:rFonts w:eastAsia="Calibri"/>
                <w:lang w:val="kk-KZ"/>
              </w:rPr>
              <w:t>17</w:t>
            </w:r>
          </w:p>
        </w:tc>
        <w:tc>
          <w:tcPr>
            <w:tcW w:w="1560" w:type="dxa"/>
          </w:tcPr>
          <w:p w:rsidR="002C08B9" w:rsidRPr="00E235DB" w:rsidRDefault="002C08B9" w:rsidP="002964FE">
            <w:pPr>
              <w:jc w:val="center"/>
              <w:rPr>
                <w:rFonts w:eastAsia="Calibri"/>
                <w:lang w:val="kk-KZ"/>
              </w:rPr>
            </w:pPr>
            <w:r>
              <w:rPr>
                <w:rFonts w:eastAsia="Calibri"/>
                <w:lang w:val="kk-KZ"/>
              </w:rPr>
              <w:t>10</w:t>
            </w:r>
          </w:p>
        </w:tc>
        <w:tc>
          <w:tcPr>
            <w:tcW w:w="1559" w:type="dxa"/>
          </w:tcPr>
          <w:p w:rsidR="002C08B9" w:rsidRPr="00E235DB" w:rsidRDefault="002C08B9" w:rsidP="002964FE">
            <w:pPr>
              <w:jc w:val="center"/>
              <w:rPr>
                <w:rFonts w:eastAsia="Calibri"/>
                <w:lang w:val="kk-KZ"/>
              </w:rPr>
            </w:pPr>
            <w:r>
              <w:rPr>
                <w:rFonts w:eastAsia="Calibri"/>
                <w:lang w:val="kk-KZ"/>
              </w:rPr>
              <w:t>5</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13</w:t>
            </w:r>
          </w:p>
        </w:tc>
        <w:tc>
          <w:tcPr>
            <w:tcW w:w="4198" w:type="dxa"/>
          </w:tcPr>
          <w:p w:rsidR="002C08B9" w:rsidRPr="00E235DB" w:rsidRDefault="002C08B9" w:rsidP="002964FE">
            <w:pPr>
              <w:jc w:val="both"/>
              <w:rPr>
                <w:rFonts w:eastAsia="Calibri"/>
                <w:lang w:val="kk-KZ"/>
              </w:rPr>
            </w:pPr>
            <w:r w:rsidRPr="00E235DB">
              <w:rPr>
                <w:rFonts w:eastAsia="Calibri"/>
                <w:sz w:val="24"/>
                <w:szCs w:val="24"/>
                <w:lang w:val="kk-KZ"/>
              </w:rPr>
              <w:t xml:space="preserve">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w:t>
            </w:r>
          </w:p>
        </w:tc>
        <w:tc>
          <w:tcPr>
            <w:tcW w:w="1560" w:type="dxa"/>
          </w:tcPr>
          <w:p w:rsidR="002C08B9" w:rsidRPr="00E235DB" w:rsidRDefault="002C08B9" w:rsidP="002964FE">
            <w:pPr>
              <w:jc w:val="center"/>
              <w:rPr>
                <w:rFonts w:eastAsia="Calibri"/>
                <w:lang w:val="kk-KZ"/>
              </w:rPr>
            </w:pPr>
            <w:r>
              <w:rPr>
                <w:rFonts w:eastAsia="Calibri"/>
                <w:lang w:val="kk-KZ"/>
              </w:rPr>
              <w:t>5</w:t>
            </w:r>
          </w:p>
        </w:tc>
        <w:tc>
          <w:tcPr>
            <w:tcW w:w="1275" w:type="dxa"/>
          </w:tcPr>
          <w:p w:rsidR="002C08B9" w:rsidRPr="00E235DB" w:rsidRDefault="002C08B9" w:rsidP="002964FE">
            <w:pPr>
              <w:jc w:val="center"/>
              <w:rPr>
                <w:rFonts w:eastAsia="Calibri"/>
                <w:lang w:val="kk-KZ"/>
              </w:rPr>
            </w:pPr>
            <w:r>
              <w:rPr>
                <w:rFonts w:eastAsia="Calibri"/>
                <w:lang w:val="kk-KZ"/>
              </w:rPr>
              <w:t>6</w:t>
            </w:r>
          </w:p>
        </w:tc>
        <w:tc>
          <w:tcPr>
            <w:tcW w:w="1560" w:type="dxa"/>
          </w:tcPr>
          <w:p w:rsidR="002C08B9" w:rsidRPr="00E235DB" w:rsidRDefault="002C08B9" w:rsidP="002964FE">
            <w:pPr>
              <w:jc w:val="center"/>
              <w:rPr>
                <w:rFonts w:eastAsia="Calibri"/>
                <w:lang w:val="kk-KZ"/>
              </w:rPr>
            </w:pPr>
            <w:r>
              <w:rPr>
                <w:rFonts w:eastAsia="Calibri"/>
                <w:lang w:val="kk-KZ"/>
              </w:rPr>
              <w:t>6</w:t>
            </w:r>
          </w:p>
        </w:tc>
        <w:tc>
          <w:tcPr>
            <w:tcW w:w="1559" w:type="dxa"/>
          </w:tcPr>
          <w:p w:rsidR="002C08B9" w:rsidRPr="00E235DB" w:rsidRDefault="002C08B9" w:rsidP="002964FE">
            <w:pPr>
              <w:jc w:val="center"/>
              <w:rPr>
                <w:rFonts w:eastAsia="Calibri"/>
                <w:lang w:val="kk-KZ"/>
              </w:rPr>
            </w:pPr>
          </w:p>
        </w:tc>
      </w:tr>
      <w:tr w:rsidR="002C08B9" w:rsidRPr="00E235DB" w:rsidTr="002964FE">
        <w:trPr>
          <w:jc w:val="center"/>
        </w:trPr>
        <w:tc>
          <w:tcPr>
            <w:tcW w:w="887" w:type="dxa"/>
          </w:tcPr>
          <w:p w:rsidR="002C08B9" w:rsidRPr="00E235DB" w:rsidRDefault="002C08B9" w:rsidP="002964FE">
            <w:pPr>
              <w:jc w:val="both"/>
              <w:rPr>
                <w:rFonts w:eastAsia="Calibri"/>
                <w:lang w:val="kk-KZ"/>
              </w:rPr>
            </w:pPr>
          </w:p>
        </w:tc>
        <w:tc>
          <w:tcPr>
            <w:tcW w:w="4198" w:type="dxa"/>
          </w:tcPr>
          <w:p w:rsidR="002C08B9" w:rsidRPr="00E235DB" w:rsidRDefault="002C08B9" w:rsidP="002964FE">
            <w:pPr>
              <w:jc w:val="both"/>
              <w:rPr>
                <w:rFonts w:eastAsia="Calibri"/>
                <w:b/>
                <w:sz w:val="24"/>
                <w:szCs w:val="24"/>
                <w:lang w:val="kk-KZ"/>
              </w:rPr>
            </w:pPr>
            <w:r w:rsidRPr="00E235DB">
              <w:rPr>
                <w:rFonts w:eastAsia="Calibri"/>
                <w:b/>
                <w:sz w:val="24"/>
                <w:szCs w:val="24"/>
                <w:lang w:val="kk-KZ"/>
              </w:rPr>
              <w:t>Барлығы:</w:t>
            </w:r>
          </w:p>
        </w:tc>
        <w:tc>
          <w:tcPr>
            <w:tcW w:w="1560" w:type="dxa"/>
          </w:tcPr>
          <w:p w:rsidR="002C08B9" w:rsidRPr="00356AE9" w:rsidRDefault="002C08B9" w:rsidP="002964FE">
            <w:pPr>
              <w:jc w:val="center"/>
              <w:rPr>
                <w:rFonts w:eastAsia="Calibri"/>
                <w:b/>
                <w:sz w:val="24"/>
                <w:szCs w:val="28"/>
              </w:rPr>
            </w:pPr>
            <w:r>
              <w:rPr>
                <w:rFonts w:eastAsia="Calibri"/>
                <w:b/>
                <w:sz w:val="24"/>
                <w:szCs w:val="28"/>
                <w:lang w:val="kk-KZ"/>
              </w:rPr>
              <w:t xml:space="preserve">25 </w:t>
            </w:r>
            <w:r>
              <w:rPr>
                <w:rFonts w:eastAsia="Calibri"/>
                <w:b/>
                <w:sz w:val="24"/>
                <w:szCs w:val="28"/>
              </w:rPr>
              <w:t>%</w:t>
            </w:r>
          </w:p>
        </w:tc>
        <w:tc>
          <w:tcPr>
            <w:tcW w:w="1275" w:type="dxa"/>
          </w:tcPr>
          <w:p w:rsidR="002C08B9" w:rsidRPr="00356AE9" w:rsidRDefault="002C08B9" w:rsidP="002964FE">
            <w:pPr>
              <w:jc w:val="center"/>
              <w:rPr>
                <w:rFonts w:eastAsia="Calibri"/>
                <w:b/>
                <w:sz w:val="24"/>
                <w:szCs w:val="28"/>
              </w:rPr>
            </w:pPr>
            <w:r>
              <w:rPr>
                <w:rFonts w:eastAsia="Calibri"/>
                <w:b/>
                <w:sz w:val="24"/>
                <w:szCs w:val="28"/>
                <w:lang w:val="kk-KZ"/>
              </w:rPr>
              <w:t xml:space="preserve">58,5 </w:t>
            </w:r>
            <w:r>
              <w:rPr>
                <w:rFonts w:eastAsia="Calibri"/>
                <w:b/>
                <w:sz w:val="24"/>
                <w:szCs w:val="28"/>
              </w:rPr>
              <w:t>%</w:t>
            </w:r>
          </w:p>
        </w:tc>
        <w:tc>
          <w:tcPr>
            <w:tcW w:w="1560" w:type="dxa"/>
          </w:tcPr>
          <w:p w:rsidR="002C08B9" w:rsidRPr="00356AE9" w:rsidRDefault="002C08B9" w:rsidP="002964FE">
            <w:pPr>
              <w:rPr>
                <w:rFonts w:eastAsia="Calibri"/>
                <w:b/>
                <w:sz w:val="24"/>
                <w:szCs w:val="28"/>
              </w:rPr>
            </w:pPr>
            <w:r>
              <w:rPr>
                <w:rFonts w:eastAsia="Calibri"/>
                <w:b/>
                <w:sz w:val="24"/>
                <w:szCs w:val="28"/>
                <w:lang w:val="kk-KZ"/>
              </w:rPr>
              <w:t xml:space="preserve">11 </w:t>
            </w:r>
            <w:r>
              <w:rPr>
                <w:rFonts w:eastAsia="Calibri"/>
                <w:b/>
                <w:sz w:val="24"/>
                <w:szCs w:val="28"/>
              </w:rPr>
              <w:t xml:space="preserve"> %</w:t>
            </w:r>
          </w:p>
        </w:tc>
        <w:tc>
          <w:tcPr>
            <w:tcW w:w="1559" w:type="dxa"/>
          </w:tcPr>
          <w:p w:rsidR="002C08B9" w:rsidRPr="00356AE9" w:rsidRDefault="002C08B9" w:rsidP="002964FE">
            <w:pPr>
              <w:jc w:val="center"/>
              <w:rPr>
                <w:rFonts w:eastAsia="Calibri"/>
                <w:b/>
                <w:sz w:val="24"/>
                <w:szCs w:val="28"/>
              </w:rPr>
            </w:pPr>
            <w:r>
              <w:rPr>
                <w:rFonts w:eastAsia="Calibri"/>
                <w:b/>
                <w:sz w:val="24"/>
                <w:szCs w:val="28"/>
                <w:lang w:val="kk-KZ"/>
              </w:rPr>
              <w:t>5,5</w:t>
            </w:r>
            <w:r>
              <w:rPr>
                <w:rFonts w:eastAsia="Calibri"/>
                <w:b/>
                <w:sz w:val="24"/>
                <w:szCs w:val="28"/>
              </w:rPr>
              <w:t xml:space="preserve"> %</w:t>
            </w:r>
          </w:p>
        </w:tc>
      </w:tr>
      <w:bookmarkEnd w:id="0"/>
    </w:tbl>
    <w:p w:rsidR="002C08B9" w:rsidRPr="00E235DB" w:rsidRDefault="002C08B9" w:rsidP="002C08B9">
      <w:pPr>
        <w:spacing w:after="0"/>
        <w:jc w:val="both"/>
        <w:rPr>
          <w:rFonts w:eastAsia="Calibri" w:cs="Times New Roman"/>
          <w:b/>
          <w:bCs/>
          <w:lang w:val="kk-KZ"/>
        </w:rPr>
      </w:pPr>
    </w:p>
    <w:p w:rsidR="002C08B9" w:rsidRPr="00E235DB" w:rsidRDefault="002C08B9" w:rsidP="002C08B9">
      <w:pPr>
        <w:shd w:val="clear" w:color="auto" w:fill="FFFFFF"/>
        <w:spacing w:after="0"/>
        <w:textAlignment w:val="baseline"/>
        <w:rPr>
          <w:rFonts w:eastAsia="Times New Roman" w:cs="Times New Roman"/>
          <w:color w:val="000000"/>
          <w:spacing w:val="2"/>
          <w:szCs w:val="28"/>
          <w:lang w:val="kk-KZ"/>
        </w:rPr>
      </w:pPr>
    </w:p>
    <w:p w:rsidR="002C08B9" w:rsidRPr="00356AE9" w:rsidRDefault="002C08B9" w:rsidP="002C08B9">
      <w:pPr>
        <w:widowControl w:val="0"/>
        <w:autoSpaceDE w:val="0"/>
        <w:autoSpaceDN w:val="0"/>
        <w:spacing w:after="0"/>
        <w:jc w:val="both"/>
        <w:rPr>
          <w:rFonts w:ascii="Times New Roman" w:eastAsia="Times New Roman" w:hAnsi="Times New Roman" w:cs="Times New Roman"/>
          <w:sz w:val="24"/>
          <w:szCs w:val="24"/>
          <w:lang w:val="kk-KZ"/>
        </w:rPr>
      </w:pPr>
      <w:r w:rsidRPr="00356AE9">
        <w:rPr>
          <w:rFonts w:ascii="Times New Roman" w:eastAsia="Times New Roman" w:hAnsi="Times New Roman" w:cs="Times New Roman"/>
          <w:sz w:val="24"/>
          <w:szCs w:val="24"/>
          <w:lang w:val="kk-KZ"/>
        </w:rPr>
        <w:t>Сауалнама нәтижелері барлық мектепалды жастағы тәрбиеленушілердің ата-аналарымен оқыту нәтижиелеріне, балалардың игерген білім, білік дағдыларына қанағаттанатынын көрсетіп отыр 99,5  %.</w:t>
      </w:r>
    </w:p>
    <w:p w:rsidR="002C08B9" w:rsidRPr="00356AE9" w:rsidRDefault="002C08B9" w:rsidP="002C08B9">
      <w:pPr>
        <w:widowControl w:val="0"/>
        <w:autoSpaceDE w:val="0"/>
        <w:autoSpaceDN w:val="0"/>
        <w:spacing w:after="0"/>
        <w:jc w:val="both"/>
        <w:rPr>
          <w:rFonts w:ascii="Times New Roman" w:eastAsia="Times New Roman" w:hAnsi="Times New Roman" w:cs="Times New Roman"/>
          <w:sz w:val="24"/>
          <w:szCs w:val="24"/>
          <w:lang w:val="kk-KZ"/>
        </w:rPr>
      </w:pPr>
      <w:r w:rsidRPr="00356AE9">
        <w:rPr>
          <w:rFonts w:ascii="Times New Roman" w:eastAsia="Times New Roman" w:hAnsi="Times New Roman" w:cs="Times New Roman"/>
          <w:b/>
          <w:sz w:val="24"/>
          <w:szCs w:val="24"/>
          <w:lang w:val="kk-KZ"/>
        </w:rPr>
        <w:t xml:space="preserve">Қорытынды: </w:t>
      </w:r>
      <w:r w:rsidRPr="00356AE9">
        <w:rPr>
          <w:rFonts w:ascii="Times New Roman" w:eastAsia="Times New Roman" w:hAnsi="Times New Roman" w:cs="Times New Roman"/>
          <w:sz w:val="24"/>
          <w:szCs w:val="24"/>
          <w:lang w:val="kk-KZ"/>
        </w:rPr>
        <w:t>«Толық келіспеймін», «Келіспеймін» деп жауап берген дағдыларды қалыптастыру бойынша тәрбиеленушілермен жеке жұмыс жүргізу ұсынылады.</w:t>
      </w:r>
    </w:p>
    <w:p w:rsidR="002C08B9" w:rsidRPr="00356AE9" w:rsidRDefault="002C08B9" w:rsidP="002C08B9">
      <w:pPr>
        <w:widowControl w:val="0"/>
        <w:autoSpaceDE w:val="0"/>
        <w:autoSpaceDN w:val="0"/>
        <w:spacing w:before="10" w:after="0"/>
        <w:jc w:val="both"/>
        <w:rPr>
          <w:rFonts w:ascii="Times New Roman" w:eastAsia="Times New Roman" w:hAnsi="Times New Roman" w:cs="Times New Roman"/>
          <w:sz w:val="24"/>
          <w:szCs w:val="24"/>
          <w:lang w:val="kk-KZ"/>
        </w:rPr>
      </w:pPr>
    </w:p>
    <w:p w:rsidR="002C08B9" w:rsidRPr="00E235DB" w:rsidRDefault="002C08B9" w:rsidP="002C08B9">
      <w:pPr>
        <w:spacing w:after="0"/>
        <w:ind w:firstLine="142"/>
        <w:jc w:val="both"/>
        <w:rPr>
          <w:lang w:val="kk-KZ"/>
        </w:rPr>
      </w:pPr>
    </w:p>
    <w:p w:rsidR="002C08B9" w:rsidRPr="00A33A21" w:rsidRDefault="002C08B9" w:rsidP="002C08B9">
      <w:pPr>
        <w:rPr>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4040B" w:rsidRDefault="002C08B9" w:rsidP="002C08B9">
      <w:pPr>
        <w:spacing w:after="0"/>
        <w:ind w:left="-709" w:firstLine="709"/>
        <w:jc w:val="both"/>
        <w:rPr>
          <w:rFonts w:ascii="Times New Roman" w:hAnsi="Times New Roman" w:cs="Times New Roman"/>
          <w:sz w:val="28"/>
          <w:szCs w:val="28"/>
          <w:lang w:val="kk-KZ"/>
        </w:rPr>
      </w:pPr>
    </w:p>
    <w:p w:rsidR="002C08B9" w:rsidRPr="00B12E2A" w:rsidRDefault="002C08B9" w:rsidP="002C08B9">
      <w:pPr>
        <w:spacing w:after="0"/>
        <w:ind w:firstLine="709"/>
        <w:jc w:val="center"/>
        <w:rPr>
          <w:rFonts w:ascii="Times New Roman" w:eastAsia="Calibri" w:hAnsi="Times New Roman" w:cs="Times New Roman"/>
          <w:b/>
          <w:bCs/>
          <w:sz w:val="28"/>
          <w:szCs w:val="28"/>
          <w:lang w:val="kk-KZ"/>
        </w:rPr>
      </w:pPr>
      <w:r w:rsidRPr="00B12E2A">
        <w:rPr>
          <w:rFonts w:ascii="Times New Roman" w:hAnsi="Times New Roman" w:cs="Times New Roman"/>
          <w:b/>
          <w:sz w:val="28"/>
          <w:szCs w:val="28"/>
          <w:lang w:val="kk-KZ"/>
        </w:rPr>
        <w:lastRenderedPageBreak/>
        <w:t xml:space="preserve">«Ақмола облысы білім басқармасының Ақкөл ауданы бойынша білім бөлімі жанындағы Ақкөл қаласының № 1 бөбекжайы» </w:t>
      </w:r>
      <w:r w:rsidRPr="00B12E2A">
        <w:rPr>
          <w:rFonts w:ascii="Times New Roman" w:eastAsia="Calibri" w:hAnsi="Times New Roman" w:cs="Times New Roman"/>
          <w:b/>
          <w:bCs/>
          <w:sz w:val="28"/>
          <w:szCs w:val="28"/>
          <w:lang w:val="kk-KZ"/>
        </w:rPr>
        <w:t>МКҚК педагогтарының   сауалнамасы</w:t>
      </w:r>
    </w:p>
    <w:p w:rsidR="002C08B9" w:rsidRPr="00E235DB" w:rsidRDefault="002C08B9" w:rsidP="002C08B9">
      <w:pPr>
        <w:spacing w:after="0"/>
        <w:ind w:firstLine="709"/>
        <w:jc w:val="both"/>
        <w:rPr>
          <w:rFonts w:eastAsia="Calibri" w:cs="Times New Roman"/>
          <w:lang w:val="kk-KZ"/>
        </w:rPr>
      </w:pPr>
    </w:p>
    <w:tbl>
      <w:tblPr>
        <w:tblStyle w:val="a3"/>
        <w:tblW w:w="9838" w:type="dxa"/>
        <w:tblInd w:w="-431" w:type="dxa"/>
        <w:tblLayout w:type="fixed"/>
        <w:tblLook w:val="04A0"/>
      </w:tblPr>
      <w:tblGrid>
        <w:gridCol w:w="567"/>
        <w:gridCol w:w="5103"/>
        <w:gridCol w:w="1276"/>
        <w:gridCol w:w="1106"/>
        <w:gridCol w:w="822"/>
        <w:gridCol w:w="964"/>
      </w:tblGrid>
      <w:tr w:rsidR="002C08B9" w:rsidRPr="00E235DB" w:rsidTr="002964FE">
        <w:tc>
          <w:tcPr>
            <w:tcW w:w="567" w:type="dxa"/>
          </w:tcPr>
          <w:p w:rsidR="002C08B9" w:rsidRPr="00E235DB" w:rsidRDefault="002C08B9" w:rsidP="002964FE">
            <w:pPr>
              <w:jc w:val="both"/>
              <w:rPr>
                <w:rFonts w:eastAsia="Calibri"/>
                <w:lang w:val="kk-KZ"/>
              </w:rPr>
            </w:pPr>
          </w:p>
        </w:tc>
        <w:tc>
          <w:tcPr>
            <w:tcW w:w="5103" w:type="dxa"/>
          </w:tcPr>
          <w:p w:rsidR="002C08B9" w:rsidRPr="00E235DB" w:rsidRDefault="002C08B9" w:rsidP="002964FE">
            <w:pPr>
              <w:jc w:val="both"/>
              <w:rPr>
                <w:rFonts w:eastAsia="Calibri"/>
                <w:lang w:val="kk-KZ"/>
              </w:rPr>
            </w:pPr>
            <w:r w:rsidRPr="00E235DB">
              <w:rPr>
                <w:rFonts w:eastAsia="Calibri"/>
                <w:b/>
                <w:bCs/>
                <w:lang w:val="kk-KZ"/>
              </w:rPr>
              <w:t xml:space="preserve"> Сауалнама сұрақтары</w:t>
            </w:r>
          </w:p>
        </w:tc>
        <w:tc>
          <w:tcPr>
            <w:tcW w:w="1276" w:type="dxa"/>
          </w:tcPr>
          <w:p w:rsidR="002C08B9" w:rsidRPr="00B12E2A" w:rsidRDefault="002C08B9" w:rsidP="002964FE">
            <w:pPr>
              <w:jc w:val="both"/>
              <w:rPr>
                <w:rFonts w:eastAsia="Calibri"/>
                <w:b/>
                <w:sz w:val="24"/>
                <w:szCs w:val="24"/>
                <w:lang w:val="kk-KZ"/>
              </w:rPr>
            </w:pPr>
            <w:r w:rsidRPr="00E235DB">
              <w:rPr>
                <w:rFonts w:eastAsia="Calibri"/>
                <w:b/>
                <w:sz w:val="24"/>
                <w:szCs w:val="24"/>
                <w:lang w:val="kk-KZ"/>
              </w:rPr>
              <w:t>Келісем</w:t>
            </w:r>
            <w:r>
              <w:rPr>
                <w:rFonts w:eastAsia="Calibri"/>
                <w:b/>
                <w:sz w:val="24"/>
                <w:szCs w:val="24"/>
              </w:rPr>
              <w:t>-</w:t>
            </w:r>
            <w:r w:rsidRPr="00E235DB">
              <w:rPr>
                <w:rFonts w:eastAsia="Calibri"/>
                <w:b/>
                <w:sz w:val="24"/>
                <w:szCs w:val="24"/>
                <w:lang w:val="kk-KZ"/>
              </w:rPr>
              <w:t>ін</w:t>
            </w:r>
          </w:p>
        </w:tc>
        <w:tc>
          <w:tcPr>
            <w:tcW w:w="1106" w:type="dxa"/>
          </w:tcPr>
          <w:p w:rsidR="002C08B9" w:rsidRPr="00E235DB" w:rsidRDefault="002C08B9" w:rsidP="002964FE">
            <w:pPr>
              <w:rPr>
                <w:rFonts w:eastAsia="Calibri"/>
                <w:b/>
                <w:bCs/>
                <w:lang w:val="kk-KZ"/>
              </w:rPr>
            </w:pPr>
            <w:r w:rsidRPr="00E235DB">
              <w:rPr>
                <w:rFonts w:eastAsia="Calibri"/>
                <w:b/>
                <w:sz w:val="24"/>
                <w:szCs w:val="24"/>
                <w:lang w:val="kk-KZ"/>
              </w:rPr>
              <w:t xml:space="preserve"> толық келісем</w:t>
            </w:r>
            <w:r>
              <w:rPr>
                <w:rFonts w:eastAsia="Calibri"/>
                <w:b/>
                <w:sz w:val="24"/>
                <w:szCs w:val="24"/>
              </w:rPr>
              <w:t>-</w:t>
            </w:r>
            <w:r w:rsidRPr="00E235DB">
              <w:rPr>
                <w:rFonts w:eastAsia="Calibri"/>
                <w:b/>
                <w:sz w:val="24"/>
                <w:szCs w:val="24"/>
                <w:lang w:val="kk-KZ"/>
              </w:rPr>
              <w:t>ін</w:t>
            </w:r>
          </w:p>
        </w:tc>
        <w:tc>
          <w:tcPr>
            <w:tcW w:w="822" w:type="dxa"/>
          </w:tcPr>
          <w:p w:rsidR="002C08B9" w:rsidRPr="00E235DB" w:rsidRDefault="002C08B9" w:rsidP="002964FE">
            <w:pPr>
              <w:rPr>
                <w:rFonts w:eastAsia="Calibri"/>
                <w:b/>
                <w:bCs/>
                <w:lang w:val="kk-KZ"/>
              </w:rPr>
            </w:pPr>
            <w:r w:rsidRPr="00E235DB">
              <w:rPr>
                <w:rFonts w:eastAsia="Calibri"/>
                <w:b/>
                <w:sz w:val="24"/>
                <w:szCs w:val="24"/>
                <w:lang w:val="kk-KZ"/>
              </w:rPr>
              <w:t>келіспеймін</w:t>
            </w:r>
          </w:p>
        </w:tc>
        <w:tc>
          <w:tcPr>
            <w:tcW w:w="964" w:type="dxa"/>
          </w:tcPr>
          <w:p w:rsidR="002C08B9" w:rsidRPr="00E235DB" w:rsidRDefault="002C08B9" w:rsidP="002964FE">
            <w:pPr>
              <w:rPr>
                <w:rFonts w:eastAsia="Calibri"/>
                <w:b/>
                <w:bCs/>
                <w:lang w:val="kk-KZ"/>
              </w:rPr>
            </w:pPr>
            <w:r w:rsidRPr="00E235DB">
              <w:rPr>
                <w:rFonts w:eastAsia="Calibri"/>
                <w:b/>
                <w:sz w:val="24"/>
                <w:szCs w:val="24"/>
                <w:lang w:val="kk-KZ"/>
              </w:rPr>
              <w:t>толық келіспеймін</w:t>
            </w:r>
          </w:p>
        </w:tc>
      </w:tr>
      <w:tr w:rsidR="002C08B9" w:rsidRPr="00E235DB" w:rsidTr="002964FE">
        <w:tc>
          <w:tcPr>
            <w:tcW w:w="567" w:type="dxa"/>
          </w:tcPr>
          <w:p w:rsidR="002C08B9" w:rsidRPr="00E235DB" w:rsidRDefault="002C08B9" w:rsidP="002964FE">
            <w:pPr>
              <w:jc w:val="both"/>
              <w:rPr>
                <w:rFonts w:eastAsia="Calibri"/>
                <w:lang w:val="kk-KZ"/>
              </w:rPr>
            </w:pPr>
            <w:r w:rsidRPr="00E235DB">
              <w:rPr>
                <w:rFonts w:eastAsia="Calibri"/>
                <w:lang w:val="kk-KZ"/>
              </w:rPr>
              <w:t>1</w:t>
            </w:r>
          </w:p>
        </w:tc>
        <w:tc>
          <w:tcPr>
            <w:tcW w:w="5103" w:type="dxa"/>
          </w:tcPr>
          <w:p w:rsidR="002C08B9" w:rsidRPr="00E235DB" w:rsidRDefault="002C08B9" w:rsidP="002964FE">
            <w:pPr>
              <w:jc w:val="both"/>
              <w:rPr>
                <w:rFonts w:eastAsia="Calibri"/>
                <w:lang w:val="kk-KZ"/>
              </w:rPr>
            </w:pPr>
            <w:r w:rsidRPr="00E235DB">
              <w:rPr>
                <w:rFonts w:eastAsia="Calibri"/>
                <w:sz w:val="24"/>
                <w:szCs w:val="24"/>
                <w:lang w:val="kk-KZ"/>
              </w:rPr>
              <w:t>Мектепке дейінгі ұйымның жұмысы уақыт талаптарына сәйкес келеді, инновация режимінде өтеді</w:t>
            </w:r>
          </w:p>
        </w:tc>
        <w:tc>
          <w:tcPr>
            <w:tcW w:w="1276" w:type="dxa"/>
          </w:tcPr>
          <w:p w:rsidR="002C08B9" w:rsidRPr="007F502A" w:rsidRDefault="002C08B9" w:rsidP="002964FE">
            <w:pPr>
              <w:jc w:val="center"/>
              <w:rPr>
                <w:rFonts w:eastAsia="Calibri"/>
                <w:lang w:val="kk-KZ"/>
              </w:rPr>
            </w:pPr>
            <w:r>
              <w:rPr>
                <w:rFonts w:eastAsia="Calibri"/>
                <w:lang w:val="kk-KZ"/>
              </w:rPr>
              <w:t>6</w:t>
            </w:r>
          </w:p>
        </w:tc>
        <w:tc>
          <w:tcPr>
            <w:tcW w:w="1106" w:type="dxa"/>
          </w:tcPr>
          <w:p w:rsidR="002C08B9" w:rsidRPr="007F502A"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p>
        </w:tc>
        <w:tc>
          <w:tcPr>
            <w:tcW w:w="964" w:type="dxa"/>
          </w:tcPr>
          <w:p w:rsidR="002C08B9" w:rsidRPr="00E235DB" w:rsidRDefault="002C08B9" w:rsidP="002964FE">
            <w:pPr>
              <w:jc w:val="center"/>
              <w:rPr>
                <w:rFonts w:eastAsia="Calibri"/>
                <w:lang w:val="kk-KZ"/>
              </w:rPr>
            </w:pPr>
          </w:p>
        </w:tc>
      </w:tr>
      <w:tr w:rsidR="002C08B9" w:rsidRPr="005565E9" w:rsidTr="002964FE">
        <w:tc>
          <w:tcPr>
            <w:tcW w:w="567" w:type="dxa"/>
          </w:tcPr>
          <w:p w:rsidR="002C08B9" w:rsidRPr="00E235DB" w:rsidRDefault="002C08B9" w:rsidP="002964FE">
            <w:pPr>
              <w:jc w:val="both"/>
              <w:rPr>
                <w:rFonts w:eastAsia="Calibri"/>
                <w:lang w:val="kk-KZ"/>
              </w:rPr>
            </w:pPr>
            <w:r w:rsidRPr="00E235DB">
              <w:rPr>
                <w:rFonts w:eastAsia="Calibri"/>
                <w:lang w:val="kk-KZ"/>
              </w:rPr>
              <w:t>2</w:t>
            </w:r>
          </w:p>
        </w:tc>
        <w:tc>
          <w:tcPr>
            <w:tcW w:w="5103" w:type="dxa"/>
          </w:tcPr>
          <w:p w:rsidR="002C08B9" w:rsidRPr="00E235DB" w:rsidRDefault="002C08B9" w:rsidP="002964FE">
            <w:pPr>
              <w:jc w:val="both"/>
              <w:rPr>
                <w:rFonts w:eastAsia="Calibri"/>
                <w:lang w:val="kk-KZ"/>
              </w:rPr>
            </w:pPr>
            <w:r w:rsidRPr="00E235DB">
              <w:rPr>
                <w:rFonts w:eastAsia="Calibri"/>
                <w:sz w:val="24"/>
                <w:szCs w:val="24"/>
                <w:lang w:val="kk-KZ"/>
              </w:rPr>
              <w:t>Педагогтерге білім беру процесіне белсенді қатысу және біліктілігін арттыру үшін жағдайлар жасалған</w:t>
            </w:r>
          </w:p>
        </w:tc>
        <w:tc>
          <w:tcPr>
            <w:tcW w:w="1276" w:type="dxa"/>
          </w:tcPr>
          <w:p w:rsidR="002C08B9" w:rsidRPr="005565E9" w:rsidRDefault="002C08B9" w:rsidP="002964FE">
            <w:pPr>
              <w:jc w:val="center"/>
              <w:rPr>
                <w:rFonts w:eastAsia="Calibri"/>
                <w:lang w:val="kk-KZ"/>
              </w:rPr>
            </w:pPr>
            <w:r>
              <w:rPr>
                <w:rFonts w:eastAsia="Calibri"/>
                <w:lang w:val="kk-KZ"/>
              </w:rPr>
              <w:t>6</w:t>
            </w:r>
          </w:p>
        </w:tc>
        <w:tc>
          <w:tcPr>
            <w:tcW w:w="1106" w:type="dxa"/>
          </w:tcPr>
          <w:p w:rsidR="002C08B9" w:rsidRPr="005565E9" w:rsidRDefault="002C08B9" w:rsidP="002964FE">
            <w:pPr>
              <w:jc w:val="center"/>
              <w:rPr>
                <w:rFonts w:eastAsia="Calibri"/>
                <w:lang w:val="kk-KZ"/>
              </w:rPr>
            </w:pPr>
            <w:r>
              <w:rPr>
                <w:rFonts w:eastAsia="Calibri"/>
                <w:lang w:val="kk-KZ"/>
              </w:rPr>
              <w:t>7</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5565E9" w:rsidRDefault="002C08B9" w:rsidP="002964FE">
            <w:pPr>
              <w:jc w:val="center"/>
              <w:rPr>
                <w:rFonts w:eastAsia="Calibri"/>
                <w:lang w:val="kk-KZ"/>
              </w:rPr>
            </w:pPr>
          </w:p>
        </w:tc>
      </w:tr>
      <w:tr w:rsidR="002C08B9" w:rsidRPr="00E235DB" w:rsidTr="002964FE">
        <w:trPr>
          <w:trHeight w:val="665"/>
        </w:trPr>
        <w:tc>
          <w:tcPr>
            <w:tcW w:w="567" w:type="dxa"/>
          </w:tcPr>
          <w:p w:rsidR="002C08B9" w:rsidRPr="00E235DB" w:rsidRDefault="002C08B9" w:rsidP="002964FE">
            <w:pPr>
              <w:jc w:val="both"/>
              <w:rPr>
                <w:rFonts w:eastAsia="Calibri"/>
                <w:lang w:val="kk-KZ"/>
              </w:rPr>
            </w:pPr>
            <w:r w:rsidRPr="00E235DB">
              <w:rPr>
                <w:rFonts w:eastAsia="Calibri"/>
                <w:lang w:val="kk-KZ"/>
              </w:rPr>
              <w:t>3</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Педагогтар тиімді әдістемелік көмек алады</w:t>
            </w:r>
          </w:p>
          <w:p w:rsidR="002C08B9" w:rsidRPr="00E235DB" w:rsidRDefault="002C08B9" w:rsidP="002964FE">
            <w:pPr>
              <w:rPr>
                <w:rFonts w:eastAsia="Calibri"/>
                <w:lang w:val="kk-KZ"/>
              </w:rPr>
            </w:pPr>
          </w:p>
        </w:tc>
        <w:tc>
          <w:tcPr>
            <w:tcW w:w="1276" w:type="dxa"/>
          </w:tcPr>
          <w:p w:rsidR="002C08B9" w:rsidRPr="002E031C" w:rsidRDefault="002C08B9" w:rsidP="002964FE">
            <w:pPr>
              <w:jc w:val="center"/>
              <w:rPr>
                <w:rFonts w:eastAsia="Calibri"/>
                <w:lang w:val="kk-KZ"/>
              </w:rPr>
            </w:pPr>
            <w:r>
              <w:rPr>
                <w:rFonts w:eastAsia="Calibri"/>
                <w:lang w:val="kk-KZ"/>
              </w:rPr>
              <w:t>4</w:t>
            </w:r>
          </w:p>
        </w:tc>
        <w:tc>
          <w:tcPr>
            <w:tcW w:w="1106" w:type="dxa"/>
          </w:tcPr>
          <w:p w:rsidR="002C08B9" w:rsidRPr="002E031C"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B12E2A" w:rsidRDefault="002C08B9" w:rsidP="002964FE">
            <w:pPr>
              <w:jc w:val="center"/>
              <w:rPr>
                <w:rFonts w:eastAsia="Calibri"/>
              </w:rPr>
            </w:pPr>
          </w:p>
        </w:tc>
      </w:tr>
      <w:tr w:rsidR="002C08B9" w:rsidRPr="00E235DB" w:rsidTr="002964FE">
        <w:trPr>
          <w:trHeight w:val="511"/>
        </w:trPr>
        <w:tc>
          <w:tcPr>
            <w:tcW w:w="567" w:type="dxa"/>
          </w:tcPr>
          <w:p w:rsidR="002C08B9" w:rsidRPr="00E235DB" w:rsidRDefault="002C08B9" w:rsidP="002964FE">
            <w:pPr>
              <w:jc w:val="both"/>
              <w:rPr>
                <w:rFonts w:eastAsia="Calibri"/>
                <w:lang w:val="kk-KZ"/>
              </w:rPr>
            </w:pPr>
            <w:r w:rsidRPr="00E235DB">
              <w:rPr>
                <w:rFonts w:eastAsia="Calibri"/>
                <w:lang w:val="kk-KZ"/>
              </w:rPr>
              <w:t>4</w:t>
            </w:r>
          </w:p>
        </w:tc>
        <w:tc>
          <w:tcPr>
            <w:tcW w:w="5103" w:type="dxa"/>
          </w:tcPr>
          <w:p w:rsidR="002C08B9" w:rsidRPr="00E235DB" w:rsidRDefault="002C08B9" w:rsidP="002964FE">
            <w:pPr>
              <w:rPr>
                <w:rFonts w:eastAsia="Calibri"/>
                <w:lang w:val="kk-KZ"/>
              </w:rPr>
            </w:pPr>
            <w:r w:rsidRPr="00E235DB">
              <w:rPr>
                <w:rFonts w:eastAsia="Calibri"/>
                <w:sz w:val="24"/>
                <w:szCs w:val="24"/>
                <w:lang w:val="kk-KZ"/>
              </w:rPr>
              <w:t>Мұғалімдер эмоционалды-психологиялық қолдау алады</w:t>
            </w:r>
          </w:p>
        </w:tc>
        <w:tc>
          <w:tcPr>
            <w:tcW w:w="1276" w:type="dxa"/>
          </w:tcPr>
          <w:p w:rsidR="002C08B9" w:rsidRPr="002E031C" w:rsidRDefault="002C08B9" w:rsidP="002964FE">
            <w:pPr>
              <w:jc w:val="center"/>
              <w:rPr>
                <w:rFonts w:eastAsia="Calibri"/>
                <w:lang w:val="kk-KZ"/>
              </w:rPr>
            </w:pPr>
            <w:r>
              <w:rPr>
                <w:rFonts w:eastAsia="Calibri"/>
                <w:lang w:val="kk-KZ"/>
              </w:rPr>
              <w:t>4</w:t>
            </w:r>
          </w:p>
        </w:tc>
        <w:tc>
          <w:tcPr>
            <w:tcW w:w="1106" w:type="dxa"/>
          </w:tcPr>
          <w:p w:rsidR="002C08B9" w:rsidRPr="002E031C"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D34E5E" w:rsidRDefault="002C08B9" w:rsidP="002964FE">
            <w:pPr>
              <w:jc w:val="center"/>
              <w:rPr>
                <w:rFonts w:eastAsia="Calibri"/>
                <w:lang w:val="kk-KZ"/>
              </w:rPr>
            </w:pPr>
          </w:p>
        </w:tc>
      </w:tr>
      <w:tr w:rsidR="002C08B9" w:rsidRPr="005565E9" w:rsidTr="002964FE">
        <w:tc>
          <w:tcPr>
            <w:tcW w:w="567" w:type="dxa"/>
          </w:tcPr>
          <w:p w:rsidR="002C08B9" w:rsidRPr="00E235DB" w:rsidRDefault="002C08B9" w:rsidP="002964FE">
            <w:pPr>
              <w:jc w:val="both"/>
              <w:rPr>
                <w:rFonts w:eastAsia="Calibri"/>
                <w:lang w:val="kk-KZ"/>
              </w:rPr>
            </w:pPr>
            <w:r w:rsidRPr="00E235DB">
              <w:rPr>
                <w:rFonts w:eastAsia="Calibri"/>
                <w:lang w:val="kk-KZ"/>
              </w:rPr>
              <w:t>5</w:t>
            </w:r>
          </w:p>
        </w:tc>
        <w:tc>
          <w:tcPr>
            <w:tcW w:w="5103" w:type="dxa"/>
          </w:tcPr>
          <w:p w:rsidR="002C08B9" w:rsidRPr="00E235DB" w:rsidRDefault="002C08B9" w:rsidP="002964FE">
            <w:pPr>
              <w:rPr>
                <w:rFonts w:eastAsia="Calibri"/>
                <w:lang w:val="kk-KZ"/>
              </w:rPr>
            </w:pPr>
            <w:r w:rsidRPr="00E235DB">
              <w:rPr>
                <w:rFonts w:eastAsia="Calibri"/>
                <w:sz w:val="24"/>
                <w:szCs w:val="24"/>
                <w:lang w:val="kk-KZ"/>
              </w:rPr>
              <w:t>Оқыту мен тәрбиелеудің сапалы процесін ұйымдастыру үшін жағдайлар жасалған</w:t>
            </w:r>
          </w:p>
        </w:tc>
        <w:tc>
          <w:tcPr>
            <w:tcW w:w="1276" w:type="dxa"/>
          </w:tcPr>
          <w:p w:rsidR="002C08B9" w:rsidRPr="005565E9" w:rsidRDefault="002C08B9" w:rsidP="002964FE">
            <w:pPr>
              <w:jc w:val="center"/>
              <w:rPr>
                <w:rFonts w:eastAsia="Calibri"/>
                <w:lang w:val="kk-KZ"/>
              </w:rPr>
            </w:pPr>
            <w:r>
              <w:rPr>
                <w:rFonts w:eastAsia="Calibri"/>
                <w:lang w:val="kk-KZ"/>
              </w:rPr>
              <w:t>5</w:t>
            </w:r>
          </w:p>
        </w:tc>
        <w:tc>
          <w:tcPr>
            <w:tcW w:w="1106" w:type="dxa"/>
          </w:tcPr>
          <w:p w:rsidR="002C08B9" w:rsidRPr="005565E9"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r>
              <w:rPr>
                <w:rFonts w:eastAsia="Calibri"/>
                <w:lang w:val="kk-KZ"/>
              </w:rPr>
              <w:t>1</w:t>
            </w:r>
          </w:p>
        </w:tc>
        <w:tc>
          <w:tcPr>
            <w:tcW w:w="964" w:type="dxa"/>
          </w:tcPr>
          <w:p w:rsidR="002C08B9" w:rsidRPr="00D34E5E" w:rsidRDefault="002C08B9" w:rsidP="002964FE">
            <w:pPr>
              <w:jc w:val="center"/>
              <w:rPr>
                <w:rFonts w:eastAsia="Calibri"/>
                <w:lang w:val="kk-KZ"/>
              </w:rPr>
            </w:pPr>
          </w:p>
        </w:tc>
      </w:tr>
      <w:tr w:rsidR="002C08B9" w:rsidRPr="005565E9" w:rsidTr="002964FE">
        <w:trPr>
          <w:trHeight w:val="363"/>
        </w:trPr>
        <w:tc>
          <w:tcPr>
            <w:tcW w:w="567" w:type="dxa"/>
          </w:tcPr>
          <w:p w:rsidR="002C08B9" w:rsidRPr="00E235DB" w:rsidRDefault="002C08B9" w:rsidP="002964FE">
            <w:pPr>
              <w:jc w:val="both"/>
              <w:rPr>
                <w:rFonts w:eastAsia="Calibri"/>
                <w:lang w:val="kk-KZ"/>
              </w:rPr>
            </w:pPr>
            <w:r w:rsidRPr="00E235DB">
              <w:rPr>
                <w:rFonts w:eastAsia="Calibri"/>
                <w:lang w:val="kk-KZ"/>
              </w:rPr>
              <w:t>6</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Педагогтердің біліктілігін арттыру курстарынан уақтылы өтуі үшін жағдайлар жасалған</w:t>
            </w:r>
          </w:p>
          <w:p w:rsidR="002C08B9" w:rsidRPr="00E235DB" w:rsidRDefault="002C08B9" w:rsidP="002964FE">
            <w:pPr>
              <w:jc w:val="both"/>
              <w:rPr>
                <w:rFonts w:eastAsia="Calibri"/>
                <w:lang w:val="kk-KZ"/>
              </w:rPr>
            </w:pPr>
          </w:p>
        </w:tc>
        <w:tc>
          <w:tcPr>
            <w:tcW w:w="1276" w:type="dxa"/>
          </w:tcPr>
          <w:p w:rsidR="002C08B9" w:rsidRPr="005565E9" w:rsidRDefault="002C08B9" w:rsidP="002964FE">
            <w:pPr>
              <w:jc w:val="center"/>
              <w:rPr>
                <w:rFonts w:eastAsia="Calibri"/>
                <w:lang w:val="kk-KZ"/>
              </w:rPr>
            </w:pPr>
            <w:r>
              <w:rPr>
                <w:rFonts w:eastAsia="Calibri"/>
                <w:lang w:val="kk-KZ"/>
              </w:rPr>
              <w:t>3</w:t>
            </w:r>
          </w:p>
        </w:tc>
        <w:tc>
          <w:tcPr>
            <w:tcW w:w="1106" w:type="dxa"/>
          </w:tcPr>
          <w:p w:rsidR="002C08B9" w:rsidRPr="005565E9" w:rsidRDefault="002C08B9" w:rsidP="002964FE">
            <w:pPr>
              <w:jc w:val="center"/>
              <w:rPr>
                <w:rFonts w:eastAsia="Calibri"/>
                <w:lang w:val="kk-KZ"/>
              </w:rPr>
            </w:pPr>
            <w:r>
              <w:rPr>
                <w:rFonts w:eastAsia="Calibri"/>
                <w:lang w:val="kk-KZ"/>
              </w:rPr>
              <w:t>10</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E235DB" w:rsidRDefault="002C08B9" w:rsidP="002964FE">
            <w:pPr>
              <w:jc w:val="center"/>
              <w:rPr>
                <w:rFonts w:eastAsia="Calibri"/>
                <w:lang w:val="kk-KZ"/>
              </w:rPr>
            </w:pPr>
          </w:p>
        </w:tc>
      </w:tr>
      <w:tr w:rsidR="002C08B9" w:rsidRPr="005565E9" w:rsidTr="002964FE">
        <w:trPr>
          <w:trHeight w:val="958"/>
        </w:trPr>
        <w:tc>
          <w:tcPr>
            <w:tcW w:w="567" w:type="dxa"/>
          </w:tcPr>
          <w:p w:rsidR="002C08B9" w:rsidRPr="00E235DB" w:rsidRDefault="002C08B9" w:rsidP="002964FE">
            <w:pPr>
              <w:jc w:val="both"/>
              <w:rPr>
                <w:rFonts w:eastAsia="Calibri"/>
                <w:lang w:val="kk-KZ"/>
              </w:rPr>
            </w:pPr>
            <w:r w:rsidRPr="00E235DB">
              <w:rPr>
                <w:rFonts w:eastAsia="Calibri"/>
                <w:lang w:val="kk-KZ"/>
              </w:rPr>
              <w:t>7</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Еңбек жағдайлары Қазақстан Республикасы Еңбек кодексінің талаптарына сәйкес келеді</w:t>
            </w:r>
          </w:p>
          <w:p w:rsidR="002C08B9" w:rsidRPr="00E235DB" w:rsidRDefault="002C08B9" w:rsidP="002964FE">
            <w:pPr>
              <w:tabs>
                <w:tab w:val="left" w:pos="993"/>
              </w:tabs>
              <w:jc w:val="both"/>
              <w:rPr>
                <w:sz w:val="24"/>
                <w:szCs w:val="24"/>
                <w:lang w:val="kk-KZ" w:eastAsia="ru-RU"/>
              </w:rPr>
            </w:pPr>
          </w:p>
        </w:tc>
        <w:tc>
          <w:tcPr>
            <w:tcW w:w="1276" w:type="dxa"/>
          </w:tcPr>
          <w:p w:rsidR="002C08B9" w:rsidRPr="005565E9" w:rsidRDefault="002C08B9" w:rsidP="002964FE">
            <w:pPr>
              <w:jc w:val="center"/>
              <w:rPr>
                <w:rFonts w:eastAsia="Calibri"/>
                <w:lang w:val="kk-KZ"/>
              </w:rPr>
            </w:pPr>
            <w:r>
              <w:rPr>
                <w:rFonts w:eastAsia="Calibri"/>
                <w:lang w:val="kk-KZ"/>
              </w:rPr>
              <w:t>6</w:t>
            </w:r>
          </w:p>
        </w:tc>
        <w:tc>
          <w:tcPr>
            <w:tcW w:w="1106" w:type="dxa"/>
          </w:tcPr>
          <w:p w:rsidR="002C08B9" w:rsidRPr="005565E9"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p>
        </w:tc>
        <w:tc>
          <w:tcPr>
            <w:tcW w:w="964" w:type="dxa"/>
          </w:tcPr>
          <w:p w:rsidR="002C08B9" w:rsidRPr="00E235DB" w:rsidRDefault="002C08B9" w:rsidP="002964FE">
            <w:pPr>
              <w:jc w:val="center"/>
              <w:rPr>
                <w:rFonts w:eastAsia="Calibri"/>
                <w:lang w:val="kk-KZ"/>
              </w:rPr>
            </w:pPr>
          </w:p>
        </w:tc>
      </w:tr>
      <w:tr w:rsidR="002C08B9" w:rsidRPr="005565E9" w:rsidTr="002964FE">
        <w:tc>
          <w:tcPr>
            <w:tcW w:w="567" w:type="dxa"/>
          </w:tcPr>
          <w:p w:rsidR="002C08B9" w:rsidRPr="00E235DB" w:rsidRDefault="002C08B9" w:rsidP="002964FE">
            <w:pPr>
              <w:jc w:val="both"/>
              <w:rPr>
                <w:rFonts w:eastAsia="Calibri"/>
                <w:lang w:val="kk-KZ"/>
              </w:rPr>
            </w:pPr>
            <w:r w:rsidRPr="00E235DB">
              <w:rPr>
                <w:rFonts w:eastAsia="Calibri"/>
                <w:lang w:val="kk-KZ"/>
              </w:rPr>
              <w:t>8</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Әкімшіліктің жұмыс стилі мұғалімдердің өзін-өзі дамытуына және өзін-өзі бекітуіне ықпал етеді</w:t>
            </w:r>
          </w:p>
          <w:p w:rsidR="002C08B9" w:rsidRPr="00E235DB" w:rsidRDefault="002C08B9" w:rsidP="002964FE">
            <w:pPr>
              <w:jc w:val="both"/>
              <w:rPr>
                <w:rFonts w:eastAsia="Calibri"/>
                <w:lang w:val="kk-KZ"/>
              </w:rPr>
            </w:pPr>
          </w:p>
        </w:tc>
        <w:tc>
          <w:tcPr>
            <w:tcW w:w="1276" w:type="dxa"/>
          </w:tcPr>
          <w:p w:rsidR="002C08B9" w:rsidRPr="005565E9" w:rsidRDefault="002C08B9" w:rsidP="002964FE">
            <w:pPr>
              <w:jc w:val="center"/>
              <w:rPr>
                <w:rFonts w:eastAsia="Calibri"/>
                <w:lang w:val="kk-KZ"/>
              </w:rPr>
            </w:pPr>
            <w:r>
              <w:rPr>
                <w:rFonts w:eastAsia="Calibri"/>
                <w:lang w:val="kk-KZ"/>
              </w:rPr>
              <w:t>4</w:t>
            </w:r>
          </w:p>
        </w:tc>
        <w:tc>
          <w:tcPr>
            <w:tcW w:w="1106" w:type="dxa"/>
          </w:tcPr>
          <w:p w:rsidR="002C08B9" w:rsidRPr="005565E9" w:rsidRDefault="002C08B9" w:rsidP="002964FE">
            <w:pPr>
              <w:jc w:val="center"/>
              <w:rPr>
                <w:rFonts w:eastAsia="Calibri"/>
                <w:lang w:val="kk-KZ"/>
              </w:rPr>
            </w:pPr>
            <w:r>
              <w:rPr>
                <w:rFonts w:eastAsia="Calibri"/>
                <w:lang w:val="kk-KZ"/>
              </w:rPr>
              <w:t>10</w:t>
            </w:r>
          </w:p>
        </w:tc>
        <w:tc>
          <w:tcPr>
            <w:tcW w:w="822" w:type="dxa"/>
          </w:tcPr>
          <w:p w:rsidR="002C08B9" w:rsidRPr="00E235DB" w:rsidRDefault="002C08B9" w:rsidP="002964FE">
            <w:pPr>
              <w:jc w:val="center"/>
              <w:rPr>
                <w:rFonts w:eastAsia="Calibri"/>
                <w:lang w:val="kk-KZ"/>
              </w:rPr>
            </w:pPr>
            <w:r>
              <w:rPr>
                <w:rFonts w:eastAsia="Calibri"/>
                <w:lang w:val="kk-KZ"/>
              </w:rPr>
              <w:t>1</w:t>
            </w:r>
          </w:p>
        </w:tc>
        <w:tc>
          <w:tcPr>
            <w:tcW w:w="964" w:type="dxa"/>
          </w:tcPr>
          <w:p w:rsidR="002C08B9" w:rsidRPr="00D34E5E" w:rsidRDefault="002C08B9" w:rsidP="002964FE">
            <w:pPr>
              <w:jc w:val="center"/>
              <w:rPr>
                <w:rFonts w:eastAsia="Calibri"/>
                <w:lang w:val="kk-KZ"/>
              </w:rPr>
            </w:pPr>
          </w:p>
        </w:tc>
      </w:tr>
      <w:tr w:rsidR="002C08B9" w:rsidRPr="005565E9" w:rsidTr="002964FE">
        <w:tc>
          <w:tcPr>
            <w:tcW w:w="567" w:type="dxa"/>
          </w:tcPr>
          <w:p w:rsidR="002C08B9" w:rsidRPr="00E235DB" w:rsidRDefault="002C08B9" w:rsidP="002964FE">
            <w:pPr>
              <w:jc w:val="both"/>
              <w:rPr>
                <w:rFonts w:eastAsia="Calibri"/>
                <w:lang w:val="kk-KZ"/>
              </w:rPr>
            </w:pPr>
            <w:r w:rsidRPr="00E235DB">
              <w:rPr>
                <w:rFonts w:eastAsia="Calibri"/>
                <w:lang w:val="kk-KZ"/>
              </w:rPr>
              <w:t>9</w:t>
            </w:r>
          </w:p>
        </w:tc>
        <w:tc>
          <w:tcPr>
            <w:tcW w:w="5103" w:type="dxa"/>
          </w:tcPr>
          <w:p w:rsidR="002C08B9" w:rsidRPr="00E235DB" w:rsidRDefault="002C08B9" w:rsidP="002964FE">
            <w:pPr>
              <w:tabs>
                <w:tab w:val="left" w:pos="993"/>
              </w:tabs>
              <w:jc w:val="both"/>
              <w:rPr>
                <w:sz w:val="24"/>
                <w:szCs w:val="24"/>
                <w:lang w:val="kk-KZ" w:eastAsia="ru-RU"/>
              </w:rPr>
            </w:pPr>
            <w:r w:rsidRPr="00E235DB">
              <w:rPr>
                <w:rFonts w:eastAsia="Calibri"/>
                <w:sz w:val="24"/>
                <w:szCs w:val="24"/>
                <w:lang w:val="kk-KZ"/>
              </w:rPr>
              <w:t>Тәрбиеленушілер, ата-аналар, мұғалімдер арасындағы жанжалдардың алдын алу және шешу бойынша тиімді жұмыс жүргізілуде</w:t>
            </w:r>
          </w:p>
        </w:tc>
        <w:tc>
          <w:tcPr>
            <w:tcW w:w="1276" w:type="dxa"/>
          </w:tcPr>
          <w:p w:rsidR="002C08B9" w:rsidRPr="005565E9" w:rsidRDefault="002C08B9" w:rsidP="002964FE">
            <w:pPr>
              <w:jc w:val="center"/>
              <w:rPr>
                <w:rFonts w:eastAsia="Calibri"/>
                <w:lang w:val="kk-KZ"/>
              </w:rPr>
            </w:pPr>
            <w:r>
              <w:rPr>
                <w:rFonts w:eastAsia="Calibri"/>
                <w:lang w:val="kk-KZ"/>
              </w:rPr>
              <w:t>7</w:t>
            </w:r>
          </w:p>
        </w:tc>
        <w:tc>
          <w:tcPr>
            <w:tcW w:w="1106" w:type="dxa"/>
          </w:tcPr>
          <w:p w:rsidR="002C08B9" w:rsidRPr="005565E9" w:rsidRDefault="002C08B9" w:rsidP="002964FE">
            <w:pPr>
              <w:rPr>
                <w:rFonts w:eastAsia="Calibri"/>
                <w:lang w:val="kk-KZ"/>
              </w:rPr>
            </w:pPr>
            <w:r>
              <w:rPr>
                <w:rFonts w:eastAsia="Calibri"/>
                <w:lang w:val="kk-KZ"/>
              </w:rPr>
              <w:t>8</w:t>
            </w:r>
          </w:p>
        </w:tc>
        <w:tc>
          <w:tcPr>
            <w:tcW w:w="822" w:type="dxa"/>
          </w:tcPr>
          <w:p w:rsidR="002C08B9" w:rsidRPr="00E235DB" w:rsidRDefault="002C08B9" w:rsidP="002964FE">
            <w:pPr>
              <w:jc w:val="center"/>
              <w:rPr>
                <w:rFonts w:eastAsia="Calibri"/>
                <w:lang w:val="kk-KZ"/>
              </w:rPr>
            </w:pPr>
          </w:p>
        </w:tc>
        <w:tc>
          <w:tcPr>
            <w:tcW w:w="964" w:type="dxa"/>
          </w:tcPr>
          <w:p w:rsidR="002C08B9" w:rsidRPr="00830A4F" w:rsidRDefault="002C08B9" w:rsidP="002964FE">
            <w:pPr>
              <w:rPr>
                <w:rFonts w:eastAsia="Calibri"/>
                <w:lang w:val="kk-KZ"/>
              </w:rPr>
            </w:pPr>
          </w:p>
        </w:tc>
      </w:tr>
      <w:tr w:rsidR="002C08B9" w:rsidRPr="005565E9" w:rsidTr="002964FE">
        <w:tc>
          <w:tcPr>
            <w:tcW w:w="567" w:type="dxa"/>
          </w:tcPr>
          <w:p w:rsidR="002C08B9" w:rsidRPr="00E235DB" w:rsidRDefault="002C08B9" w:rsidP="002964FE">
            <w:pPr>
              <w:jc w:val="both"/>
              <w:rPr>
                <w:rFonts w:eastAsia="Calibri"/>
                <w:lang w:val="kk-KZ"/>
              </w:rPr>
            </w:pPr>
            <w:r w:rsidRPr="00E235DB">
              <w:rPr>
                <w:rFonts w:eastAsia="Calibri"/>
                <w:lang w:val="kk-KZ"/>
              </w:rPr>
              <w:t>10</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Оқу-материалдық база тәрбиеленушілердің дамуына жағдай жасауға ықпал етеді</w:t>
            </w:r>
          </w:p>
          <w:p w:rsidR="002C08B9" w:rsidRPr="00E235DB" w:rsidRDefault="002C08B9" w:rsidP="002964FE">
            <w:pPr>
              <w:jc w:val="both"/>
              <w:rPr>
                <w:rFonts w:eastAsia="Calibri"/>
                <w:lang w:val="kk-KZ"/>
              </w:rPr>
            </w:pPr>
          </w:p>
        </w:tc>
        <w:tc>
          <w:tcPr>
            <w:tcW w:w="1276" w:type="dxa"/>
          </w:tcPr>
          <w:p w:rsidR="002C08B9" w:rsidRPr="005565E9" w:rsidRDefault="002C08B9" w:rsidP="002964FE">
            <w:pPr>
              <w:jc w:val="center"/>
              <w:rPr>
                <w:rFonts w:eastAsia="Calibri"/>
                <w:lang w:val="kk-KZ"/>
              </w:rPr>
            </w:pPr>
            <w:r>
              <w:rPr>
                <w:rFonts w:eastAsia="Calibri"/>
                <w:lang w:val="kk-KZ"/>
              </w:rPr>
              <w:t>4</w:t>
            </w:r>
          </w:p>
        </w:tc>
        <w:tc>
          <w:tcPr>
            <w:tcW w:w="1106" w:type="dxa"/>
          </w:tcPr>
          <w:p w:rsidR="002C08B9" w:rsidRPr="005565E9"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E235DB" w:rsidRDefault="002C08B9" w:rsidP="002964FE">
            <w:pPr>
              <w:jc w:val="center"/>
              <w:rPr>
                <w:rFonts w:eastAsia="Calibri"/>
                <w:lang w:val="kk-KZ"/>
              </w:rPr>
            </w:pPr>
          </w:p>
        </w:tc>
      </w:tr>
      <w:tr w:rsidR="002C08B9" w:rsidRPr="00E235DB" w:rsidTr="002964FE">
        <w:tc>
          <w:tcPr>
            <w:tcW w:w="567" w:type="dxa"/>
          </w:tcPr>
          <w:p w:rsidR="002C08B9" w:rsidRPr="00E235DB" w:rsidRDefault="002C08B9" w:rsidP="002964FE">
            <w:pPr>
              <w:jc w:val="both"/>
              <w:rPr>
                <w:rFonts w:eastAsia="Calibri"/>
                <w:lang w:val="kk-KZ"/>
              </w:rPr>
            </w:pPr>
            <w:r w:rsidRPr="00E235DB">
              <w:rPr>
                <w:rFonts w:eastAsia="Calibri"/>
                <w:lang w:val="kk-KZ"/>
              </w:rPr>
              <w:t>11</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Ұжымда қолайлы моральдық-психологиялық ахуал бар</w:t>
            </w:r>
          </w:p>
          <w:p w:rsidR="002C08B9" w:rsidRPr="00E235DB" w:rsidRDefault="002C08B9" w:rsidP="002964FE">
            <w:pPr>
              <w:jc w:val="both"/>
              <w:rPr>
                <w:rFonts w:eastAsia="Calibri"/>
                <w:lang w:val="kk-KZ"/>
              </w:rPr>
            </w:pPr>
          </w:p>
        </w:tc>
        <w:tc>
          <w:tcPr>
            <w:tcW w:w="1276" w:type="dxa"/>
          </w:tcPr>
          <w:p w:rsidR="002C08B9" w:rsidRPr="002E031C" w:rsidRDefault="002C08B9" w:rsidP="002964FE">
            <w:pPr>
              <w:jc w:val="center"/>
              <w:rPr>
                <w:rFonts w:eastAsia="Calibri"/>
                <w:lang w:val="kk-KZ"/>
              </w:rPr>
            </w:pPr>
            <w:r>
              <w:rPr>
                <w:rFonts w:eastAsia="Calibri"/>
                <w:lang w:val="kk-KZ"/>
              </w:rPr>
              <w:t>5</w:t>
            </w:r>
          </w:p>
        </w:tc>
        <w:tc>
          <w:tcPr>
            <w:tcW w:w="1106" w:type="dxa"/>
          </w:tcPr>
          <w:p w:rsidR="002C08B9" w:rsidRPr="002E031C" w:rsidRDefault="002C08B9" w:rsidP="002964FE">
            <w:pPr>
              <w:jc w:val="center"/>
              <w:rPr>
                <w:rFonts w:eastAsia="Calibri"/>
                <w:lang w:val="kk-KZ"/>
              </w:rPr>
            </w:pPr>
            <w:r>
              <w:rPr>
                <w:rFonts w:eastAsia="Calibri"/>
                <w:lang w:val="kk-KZ"/>
              </w:rPr>
              <w:t>10</w:t>
            </w:r>
          </w:p>
        </w:tc>
        <w:tc>
          <w:tcPr>
            <w:tcW w:w="822" w:type="dxa"/>
          </w:tcPr>
          <w:p w:rsidR="002C08B9" w:rsidRPr="00E235DB" w:rsidRDefault="002C08B9" w:rsidP="002964FE">
            <w:pPr>
              <w:jc w:val="center"/>
              <w:rPr>
                <w:rFonts w:eastAsia="Calibri"/>
                <w:lang w:val="kk-KZ"/>
              </w:rPr>
            </w:pPr>
          </w:p>
        </w:tc>
        <w:tc>
          <w:tcPr>
            <w:tcW w:w="964" w:type="dxa"/>
          </w:tcPr>
          <w:p w:rsidR="002C08B9" w:rsidRPr="00E235DB" w:rsidRDefault="002C08B9" w:rsidP="002964FE">
            <w:pPr>
              <w:jc w:val="center"/>
              <w:rPr>
                <w:rFonts w:eastAsia="Calibri"/>
                <w:lang w:val="kk-KZ"/>
              </w:rPr>
            </w:pPr>
          </w:p>
        </w:tc>
      </w:tr>
      <w:tr w:rsidR="002C08B9" w:rsidRPr="005565E9"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12.</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Тамақтану сапасы талапқа сай және мектеп жасына дейінгі балалар үшін теңдестірілген</w:t>
            </w:r>
          </w:p>
          <w:p w:rsidR="002C08B9" w:rsidRPr="00E235DB" w:rsidRDefault="002C08B9" w:rsidP="002964FE">
            <w:pPr>
              <w:jc w:val="both"/>
              <w:rPr>
                <w:rFonts w:eastAsia="Calibri"/>
                <w:lang w:val="kk-KZ"/>
              </w:rPr>
            </w:pPr>
          </w:p>
        </w:tc>
        <w:tc>
          <w:tcPr>
            <w:tcW w:w="1276" w:type="dxa"/>
          </w:tcPr>
          <w:p w:rsidR="002C08B9" w:rsidRPr="005565E9" w:rsidRDefault="002C08B9" w:rsidP="002964FE">
            <w:pPr>
              <w:jc w:val="center"/>
              <w:rPr>
                <w:rFonts w:eastAsia="Calibri"/>
                <w:lang w:val="kk-KZ"/>
              </w:rPr>
            </w:pPr>
            <w:r>
              <w:rPr>
                <w:rFonts w:eastAsia="Calibri"/>
                <w:lang w:val="kk-KZ"/>
              </w:rPr>
              <w:t>5</w:t>
            </w:r>
          </w:p>
        </w:tc>
        <w:tc>
          <w:tcPr>
            <w:tcW w:w="1106" w:type="dxa"/>
          </w:tcPr>
          <w:p w:rsidR="002C08B9" w:rsidRPr="005565E9" w:rsidRDefault="002C08B9" w:rsidP="002964FE">
            <w:pPr>
              <w:jc w:val="center"/>
              <w:rPr>
                <w:rFonts w:eastAsia="Calibri"/>
                <w:lang w:val="kk-KZ"/>
              </w:rPr>
            </w:pPr>
            <w:r>
              <w:rPr>
                <w:rFonts w:eastAsia="Calibri"/>
                <w:lang w:val="kk-KZ"/>
              </w:rPr>
              <w:t>7</w:t>
            </w:r>
          </w:p>
        </w:tc>
        <w:tc>
          <w:tcPr>
            <w:tcW w:w="822" w:type="dxa"/>
          </w:tcPr>
          <w:p w:rsidR="002C08B9" w:rsidRPr="00E235DB" w:rsidRDefault="002C08B9" w:rsidP="002964FE">
            <w:pPr>
              <w:jc w:val="center"/>
              <w:rPr>
                <w:rFonts w:eastAsia="Calibri"/>
                <w:lang w:val="kk-KZ"/>
              </w:rPr>
            </w:pPr>
            <w:r>
              <w:rPr>
                <w:rFonts w:eastAsia="Calibri"/>
                <w:lang w:val="kk-KZ"/>
              </w:rPr>
              <w:t>3</w:t>
            </w:r>
          </w:p>
        </w:tc>
        <w:tc>
          <w:tcPr>
            <w:tcW w:w="964" w:type="dxa"/>
          </w:tcPr>
          <w:p w:rsidR="002C08B9" w:rsidRPr="00E235DB" w:rsidRDefault="002C08B9" w:rsidP="002964FE">
            <w:pPr>
              <w:jc w:val="center"/>
              <w:rPr>
                <w:rFonts w:eastAsia="Calibri"/>
                <w:lang w:val="kk-KZ"/>
              </w:rPr>
            </w:pPr>
          </w:p>
        </w:tc>
      </w:tr>
      <w:tr w:rsidR="002C08B9" w:rsidRPr="005565E9"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13</w:t>
            </w:r>
          </w:p>
        </w:tc>
        <w:tc>
          <w:tcPr>
            <w:tcW w:w="5103" w:type="dxa"/>
          </w:tcPr>
          <w:p w:rsidR="002C08B9" w:rsidRPr="00E235DB" w:rsidRDefault="002C08B9" w:rsidP="002964FE">
            <w:pPr>
              <w:tabs>
                <w:tab w:val="left" w:pos="993"/>
              </w:tabs>
              <w:jc w:val="both"/>
              <w:rPr>
                <w:sz w:val="24"/>
                <w:szCs w:val="24"/>
                <w:lang w:val="kk-KZ" w:eastAsia="ru-RU"/>
              </w:rPr>
            </w:pPr>
            <w:r w:rsidRPr="00E235DB">
              <w:rPr>
                <w:rFonts w:eastAsia="Calibri"/>
                <w:sz w:val="24"/>
                <w:szCs w:val="24"/>
                <w:lang w:val="kk-KZ"/>
              </w:rPr>
              <w:t>Әріптестер мейірімді және әрқашан көмектесуге дайын</w:t>
            </w:r>
          </w:p>
        </w:tc>
        <w:tc>
          <w:tcPr>
            <w:tcW w:w="1276" w:type="dxa"/>
          </w:tcPr>
          <w:p w:rsidR="002C08B9" w:rsidRPr="005565E9" w:rsidRDefault="002C08B9" w:rsidP="002964FE">
            <w:pPr>
              <w:jc w:val="center"/>
              <w:rPr>
                <w:rFonts w:eastAsia="Calibri"/>
                <w:lang w:val="kk-KZ"/>
              </w:rPr>
            </w:pPr>
            <w:r>
              <w:rPr>
                <w:rFonts w:eastAsia="Calibri"/>
                <w:lang w:val="kk-KZ"/>
              </w:rPr>
              <w:t>7</w:t>
            </w:r>
          </w:p>
        </w:tc>
        <w:tc>
          <w:tcPr>
            <w:tcW w:w="1106" w:type="dxa"/>
          </w:tcPr>
          <w:p w:rsidR="002C08B9" w:rsidRPr="005565E9" w:rsidRDefault="002C08B9" w:rsidP="002964FE">
            <w:pPr>
              <w:jc w:val="center"/>
              <w:rPr>
                <w:rFonts w:eastAsia="Calibri"/>
                <w:lang w:val="kk-KZ"/>
              </w:rPr>
            </w:pPr>
            <w:r>
              <w:rPr>
                <w:rFonts w:eastAsia="Calibri"/>
                <w:lang w:val="kk-KZ"/>
              </w:rPr>
              <w:t>8</w:t>
            </w:r>
          </w:p>
        </w:tc>
        <w:tc>
          <w:tcPr>
            <w:tcW w:w="822" w:type="dxa"/>
          </w:tcPr>
          <w:p w:rsidR="002C08B9" w:rsidRPr="005565E9" w:rsidRDefault="002C08B9" w:rsidP="002964FE">
            <w:pPr>
              <w:jc w:val="center"/>
              <w:rPr>
                <w:rFonts w:eastAsia="Calibri"/>
                <w:lang w:val="kk-KZ"/>
              </w:rPr>
            </w:pPr>
          </w:p>
        </w:tc>
        <w:tc>
          <w:tcPr>
            <w:tcW w:w="964" w:type="dxa"/>
          </w:tcPr>
          <w:p w:rsidR="002C08B9" w:rsidRPr="00E235DB" w:rsidRDefault="002C08B9" w:rsidP="002964FE">
            <w:pPr>
              <w:jc w:val="center"/>
              <w:rPr>
                <w:rFonts w:eastAsia="Calibri"/>
                <w:lang w:val="kk-KZ"/>
              </w:rPr>
            </w:pPr>
          </w:p>
        </w:tc>
      </w:tr>
      <w:tr w:rsidR="002C08B9" w:rsidRPr="005565E9"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14</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Сапалы оқыту процесін жүргізу үшін оқу-әдістемелік және техникалық құралдар базасы құрылды</w:t>
            </w:r>
          </w:p>
          <w:p w:rsidR="002C08B9" w:rsidRPr="00E235DB" w:rsidRDefault="002C08B9" w:rsidP="002964FE">
            <w:pPr>
              <w:tabs>
                <w:tab w:val="left" w:pos="993"/>
              </w:tabs>
              <w:ind w:firstLine="567"/>
              <w:jc w:val="both"/>
              <w:rPr>
                <w:rFonts w:eastAsia="Calibri"/>
                <w:sz w:val="24"/>
                <w:szCs w:val="24"/>
                <w:lang w:val="kk-KZ"/>
              </w:rPr>
            </w:pPr>
          </w:p>
        </w:tc>
        <w:tc>
          <w:tcPr>
            <w:tcW w:w="1276" w:type="dxa"/>
          </w:tcPr>
          <w:p w:rsidR="002C08B9" w:rsidRPr="005565E9" w:rsidRDefault="002C08B9" w:rsidP="002964FE">
            <w:pPr>
              <w:jc w:val="center"/>
              <w:rPr>
                <w:rFonts w:eastAsia="Calibri"/>
                <w:lang w:val="kk-KZ"/>
              </w:rPr>
            </w:pPr>
            <w:r>
              <w:rPr>
                <w:rFonts w:eastAsia="Calibri"/>
                <w:lang w:val="kk-KZ"/>
              </w:rPr>
              <w:t>5</w:t>
            </w:r>
          </w:p>
        </w:tc>
        <w:tc>
          <w:tcPr>
            <w:tcW w:w="1106" w:type="dxa"/>
          </w:tcPr>
          <w:p w:rsidR="002C08B9" w:rsidRPr="005565E9" w:rsidRDefault="002C08B9" w:rsidP="002964FE">
            <w:pPr>
              <w:jc w:val="center"/>
              <w:rPr>
                <w:rFonts w:eastAsia="Calibri"/>
                <w:lang w:val="kk-KZ"/>
              </w:rPr>
            </w:pPr>
            <w:r>
              <w:rPr>
                <w:rFonts w:eastAsia="Calibri"/>
                <w:lang w:val="kk-KZ"/>
              </w:rPr>
              <w:t>8</w:t>
            </w:r>
          </w:p>
        </w:tc>
        <w:tc>
          <w:tcPr>
            <w:tcW w:w="822" w:type="dxa"/>
          </w:tcPr>
          <w:p w:rsidR="002C08B9" w:rsidRPr="00E235DB" w:rsidRDefault="002C08B9" w:rsidP="002964FE">
            <w:pPr>
              <w:jc w:val="center"/>
              <w:rPr>
                <w:rFonts w:eastAsia="Calibri"/>
                <w:lang w:val="kk-KZ"/>
              </w:rPr>
            </w:pPr>
            <w:r>
              <w:rPr>
                <w:rFonts w:eastAsia="Calibri"/>
                <w:lang w:val="kk-KZ"/>
              </w:rPr>
              <w:t>3</w:t>
            </w:r>
          </w:p>
        </w:tc>
        <w:tc>
          <w:tcPr>
            <w:tcW w:w="964" w:type="dxa"/>
          </w:tcPr>
          <w:p w:rsidR="002C08B9" w:rsidRPr="00E235DB" w:rsidRDefault="002C08B9" w:rsidP="002964FE">
            <w:pPr>
              <w:jc w:val="center"/>
              <w:rPr>
                <w:rFonts w:eastAsia="Calibri"/>
                <w:lang w:val="kk-KZ"/>
              </w:rPr>
            </w:pPr>
          </w:p>
        </w:tc>
      </w:tr>
      <w:tr w:rsidR="002C08B9" w:rsidRPr="00E235DB"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15</w:t>
            </w:r>
          </w:p>
        </w:tc>
        <w:tc>
          <w:tcPr>
            <w:tcW w:w="5103" w:type="dxa"/>
          </w:tcPr>
          <w:p w:rsidR="002C08B9" w:rsidRPr="00E235DB" w:rsidRDefault="002C08B9" w:rsidP="002964FE">
            <w:pPr>
              <w:tabs>
                <w:tab w:val="left" w:pos="993"/>
              </w:tabs>
              <w:jc w:val="both"/>
              <w:rPr>
                <w:sz w:val="24"/>
                <w:szCs w:val="24"/>
                <w:lang w:val="kk-KZ" w:eastAsia="ru-RU"/>
              </w:rPr>
            </w:pPr>
            <w:r w:rsidRPr="00E235DB">
              <w:rPr>
                <w:rFonts w:eastAsia="Calibri"/>
                <w:sz w:val="24"/>
                <w:szCs w:val="24"/>
                <w:lang w:val="kk-KZ"/>
              </w:rPr>
              <w:t>Әр мұғалімнің кәсіби және шығармашылық өсуіне жағдай жасалған</w:t>
            </w:r>
          </w:p>
        </w:tc>
        <w:tc>
          <w:tcPr>
            <w:tcW w:w="1276" w:type="dxa"/>
          </w:tcPr>
          <w:p w:rsidR="002C08B9" w:rsidRPr="00E235DB" w:rsidRDefault="002C08B9" w:rsidP="002964FE">
            <w:pPr>
              <w:jc w:val="center"/>
              <w:rPr>
                <w:rFonts w:eastAsia="Calibri"/>
                <w:lang w:val="kk-KZ"/>
              </w:rPr>
            </w:pPr>
            <w:r>
              <w:rPr>
                <w:rFonts w:eastAsia="Calibri"/>
                <w:lang w:val="kk-KZ"/>
              </w:rPr>
              <w:t>6</w:t>
            </w:r>
          </w:p>
        </w:tc>
        <w:tc>
          <w:tcPr>
            <w:tcW w:w="1106" w:type="dxa"/>
          </w:tcPr>
          <w:p w:rsidR="002C08B9" w:rsidRPr="00E235DB" w:rsidRDefault="002C08B9" w:rsidP="002964FE">
            <w:pPr>
              <w:jc w:val="center"/>
              <w:rPr>
                <w:rFonts w:eastAsia="Calibri"/>
                <w:lang w:val="kk-KZ"/>
              </w:rPr>
            </w:pPr>
            <w:r>
              <w:rPr>
                <w:rFonts w:eastAsia="Calibri"/>
                <w:lang w:val="kk-KZ"/>
              </w:rPr>
              <w:t>6</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16</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Мектепке дейінгі ұйым әкімшілігі жұмыста педагогтарды көтермелеуді қолданады</w:t>
            </w:r>
          </w:p>
          <w:p w:rsidR="002C08B9" w:rsidRPr="00E235DB" w:rsidRDefault="002C08B9" w:rsidP="002964FE">
            <w:pPr>
              <w:tabs>
                <w:tab w:val="left" w:pos="993"/>
              </w:tabs>
              <w:ind w:firstLine="567"/>
              <w:jc w:val="both"/>
              <w:rPr>
                <w:rFonts w:eastAsia="Calibri"/>
                <w:sz w:val="24"/>
                <w:szCs w:val="24"/>
                <w:lang w:val="kk-KZ"/>
              </w:rPr>
            </w:pPr>
          </w:p>
        </w:tc>
        <w:tc>
          <w:tcPr>
            <w:tcW w:w="1276" w:type="dxa"/>
          </w:tcPr>
          <w:p w:rsidR="002C08B9" w:rsidRPr="00E235DB" w:rsidRDefault="002C08B9" w:rsidP="002964FE">
            <w:pPr>
              <w:jc w:val="center"/>
              <w:rPr>
                <w:rFonts w:eastAsia="Calibri"/>
                <w:lang w:val="kk-KZ"/>
              </w:rPr>
            </w:pPr>
            <w:r>
              <w:rPr>
                <w:rFonts w:eastAsia="Calibri"/>
                <w:lang w:val="kk-KZ"/>
              </w:rPr>
              <w:t>5</w:t>
            </w:r>
          </w:p>
        </w:tc>
        <w:tc>
          <w:tcPr>
            <w:tcW w:w="1106" w:type="dxa"/>
          </w:tcPr>
          <w:p w:rsidR="002C08B9" w:rsidRPr="00E235DB" w:rsidRDefault="002C08B9" w:rsidP="002964FE">
            <w:pPr>
              <w:jc w:val="center"/>
              <w:rPr>
                <w:rFonts w:eastAsia="Calibri"/>
                <w:lang w:val="kk-KZ"/>
              </w:rPr>
            </w:pPr>
            <w:r>
              <w:rPr>
                <w:rFonts w:eastAsia="Calibri"/>
                <w:lang w:val="kk-KZ"/>
              </w:rPr>
              <w:t>8</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E235DB" w:rsidRDefault="002C08B9" w:rsidP="002964FE">
            <w:pPr>
              <w:jc w:val="center"/>
              <w:rPr>
                <w:rFonts w:eastAsia="Calibri"/>
                <w:lang w:val="kk-KZ"/>
              </w:rPr>
            </w:pPr>
          </w:p>
        </w:tc>
      </w:tr>
      <w:tr w:rsidR="002C08B9" w:rsidRPr="00E235DB"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lastRenderedPageBreak/>
              <w:t>17</w:t>
            </w:r>
          </w:p>
        </w:tc>
        <w:tc>
          <w:tcPr>
            <w:tcW w:w="5103" w:type="dxa"/>
          </w:tcPr>
          <w:p w:rsidR="002C08B9" w:rsidRPr="00E235DB" w:rsidRDefault="002C08B9" w:rsidP="002964FE">
            <w:pPr>
              <w:tabs>
                <w:tab w:val="left" w:pos="993"/>
              </w:tabs>
              <w:jc w:val="both"/>
              <w:rPr>
                <w:sz w:val="24"/>
                <w:szCs w:val="24"/>
                <w:lang w:val="kk-KZ" w:eastAsia="ru-RU"/>
              </w:rPr>
            </w:pPr>
            <w:r w:rsidRPr="00E235DB">
              <w:rPr>
                <w:rFonts w:eastAsia="Calibri"/>
                <w:sz w:val="24"/>
                <w:szCs w:val="24"/>
                <w:lang w:val="kk-KZ"/>
              </w:rPr>
              <w:t>Ата-аналар топ педагогтарының жұмысына қанағаттанады</w:t>
            </w:r>
          </w:p>
        </w:tc>
        <w:tc>
          <w:tcPr>
            <w:tcW w:w="1276" w:type="dxa"/>
          </w:tcPr>
          <w:p w:rsidR="002C08B9" w:rsidRPr="00E235DB" w:rsidRDefault="002C08B9" w:rsidP="002964FE">
            <w:pPr>
              <w:jc w:val="center"/>
              <w:rPr>
                <w:rFonts w:eastAsia="Calibri"/>
                <w:lang w:val="kk-KZ"/>
              </w:rPr>
            </w:pPr>
            <w:r>
              <w:rPr>
                <w:rFonts w:eastAsia="Calibri"/>
                <w:lang w:val="kk-KZ"/>
              </w:rPr>
              <w:t>5</w:t>
            </w:r>
          </w:p>
        </w:tc>
        <w:tc>
          <w:tcPr>
            <w:tcW w:w="1106" w:type="dxa"/>
          </w:tcPr>
          <w:p w:rsidR="002C08B9" w:rsidRPr="00E235DB" w:rsidRDefault="002C08B9" w:rsidP="002964FE">
            <w:pPr>
              <w:jc w:val="center"/>
              <w:rPr>
                <w:rFonts w:eastAsia="Calibri"/>
                <w:lang w:val="kk-KZ"/>
              </w:rPr>
            </w:pPr>
            <w:r>
              <w:rPr>
                <w:rFonts w:eastAsia="Calibri"/>
                <w:lang w:val="kk-KZ"/>
              </w:rPr>
              <w:t>10</w:t>
            </w:r>
          </w:p>
        </w:tc>
        <w:tc>
          <w:tcPr>
            <w:tcW w:w="822" w:type="dxa"/>
          </w:tcPr>
          <w:p w:rsidR="002C08B9" w:rsidRPr="00E235DB" w:rsidRDefault="002C08B9" w:rsidP="002964FE">
            <w:pPr>
              <w:jc w:val="center"/>
              <w:rPr>
                <w:rFonts w:eastAsia="Calibri"/>
                <w:lang w:val="kk-KZ"/>
              </w:rPr>
            </w:pPr>
          </w:p>
        </w:tc>
        <w:tc>
          <w:tcPr>
            <w:tcW w:w="964" w:type="dxa"/>
          </w:tcPr>
          <w:p w:rsidR="002C08B9" w:rsidRPr="00E235DB" w:rsidRDefault="002C08B9" w:rsidP="002964FE">
            <w:pPr>
              <w:jc w:val="center"/>
              <w:rPr>
                <w:rFonts w:eastAsia="Calibri"/>
                <w:lang w:val="kk-KZ"/>
              </w:rPr>
            </w:pPr>
          </w:p>
        </w:tc>
      </w:tr>
      <w:tr w:rsidR="002C08B9" w:rsidRPr="00E235DB"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18</w:t>
            </w:r>
          </w:p>
        </w:tc>
        <w:tc>
          <w:tcPr>
            <w:tcW w:w="5103" w:type="dxa"/>
          </w:tcPr>
          <w:p w:rsidR="002C08B9" w:rsidRPr="00E235DB" w:rsidRDefault="002C08B9" w:rsidP="002964FE">
            <w:pPr>
              <w:tabs>
                <w:tab w:val="left" w:pos="993"/>
              </w:tabs>
              <w:jc w:val="both"/>
              <w:rPr>
                <w:rFonts w:eastAsia="Calibri"/>
                <w:sz w:val="24"/>
                <w:szCs w:val="24"/>
                <w:lang w:val="kk-KZ"/>
              </w:rPr>
            </w:pPr>
            <w:r w:rsidRPr="00E235DB">
              <w:rPr>
                <w:rFonts w:eastAsia="Calibri"/>
                <w:sz w:val="24"/>
                <w:szCs w:val="24"/>
                <w:lang w:val="kk-KZ"/>
              </w:rPr>
              <w:t>Мектепке дейінгі ұйымда ереже белгіленген-тексерушілер үшін ақша жиналды</w:t>
            </w:r>
          </w:p>
        </w:tc>
        <w:tc>
          <w:tcPr>
            <w:tcW w:w="1276" w:type="dxa"/>
          </w:tcPr>
          <w:p w:rsidR="002C08B9" w:rsidRPr="00E235DB" w:rsidRDefault="002C08B9" w:rsidP="002964FE">
            <w:pPr>
              <w:jc w:val="center"/>
              <w:rPr>
                <w:rFonts w:eastAsia="Calibri"/>
                <w:lang w:val="kk-KZ"/>
              </w:rPr>
            </w:pPr>
            <w:r>
              <w:rPr>
                <w:rFonts w:eastAsia="Calibri"/>
                <w:lang w:val="kk-KZ"/>
              </w:rPr>
              <w:t>1</w:t>
            </w:r>
          </w:p>
        </w:tc>
        <w:tc>
          <w:tcPr>
            <w:tcW w:w="1106" w:type="dxa"/>
          </w:tcPr>
          <w:p w:rsidR="002C08B9" w:rsidRPr="00E235DB" w:rsidRDefault="002C08B9" w:rsidP="002964FE">
            <w:pPr>
              <w:jc w:val="center"/>
              <w:rPr>
                <w:rFonts w:eastAsia="Calibri"/>
                <w:lang w:val="kk-KZ"/>
              </w:rPr>
            </w:pPr>
            <w:r>
              <w:rPr>
                <w:rFonts w:eastAsia="Calibri"/>
                <w:lang w:val="kk-KZ"/>
              </w:rPr>
              <w:t>2</w:t>
            </w:r>
          </w:p>
        </w:tc>
        <w:tc>
          <w:tcPr>
            <w:tcW w:w="822" w:type="dxa"/>
          </w:tcPr>
          <w:p w:rsidR="002C08B9" w:rsidRPr="00E235DB" w:rsidRDefault="002C08B9" w:rsidP="002964FE">
            <w:pPr>
              <w:jc w:val="center"/>
              <w:rPr>
                <w:rFonts w:eastAsia="Calibri"/>
                <w:lang w:val="kk-KZ"/>
              </w:rPr>
            </w:pPr>
            <w:r>
              <w:rPr>
                <w:rFonts w:eastAsia="Calibri"/>
                <w:lang w:val="kk-KZ"/>
              </w:rPr>
              <w:t>11</w:t>
            </w:r>
          </w:p>
        </w:tc>
        <w:tc>
          <w:tcPr>
            <w:tcW w:w="964" w:type="dxa"/>
          </w:tcPr>
          <w:p w:rsidR="002C08B9" w:rsidRPr="00E235DB" w:rsidRDefault="002C08B9" w:rsidP="002964FE">
            <w:pPr>
              <w:jc w:val="center"/>
              <w:rPr>
                <w:rFonts w:eastAsia="Calibri"/>
                <w:lang w:val="kk-KZ"/>
              </w:rPr>
            </w:pPr>
            <w:r>
              <w:rPr>
                <w:rFonts w:eastAsia="Calibri"/>
                <w:lang w:val="kk-KZ"/>
              </w:rPr>
              <w:t>1</w:t>
            </w:r>
          </w:p>
        </w:tc>
      </w:tr>
      <w:tr w:rsidR="002C08B9" w:rsidRPr="007C572C" w:rsidTr="002964FE">
        <w:tc>
          <w:tcPr>
            <w:tcW w:w="567" w:type="dxa"/>
          </w:tcPr>
          <w:p w:rsidR="002C08B9" w:rsidRPr="00E235DB" w:rsidRDefault="002C08B9" w:rsidP="002964FE">
            <w:pPr>
              <w:jc w:val="both"/>
              <w:rPr>
                <w:rFonts w:eastAsia="Calibri"/>
                <w:lang w:val="kk-KZ"/>
              </w:rPr>
            </w:pPr>
            <w:r w:rsidRPr="00E235DB">
              <w:rPr>
                <w:rFonts w:eastAsia="Calibri"/>
                <w:lang w:val="kk-KZ"/>
              </w:rPr>
              <w:t>19</w:t>
            </w:r>
          </w:p>
        </w:tc>
        <w:tc>
          <w:tcPr>
            <w:tcW w:w="5103" w:type="dxa"/>
          </w:tcPr>
          <w:p w:rsidR="002C08B9" w:rsidRPr="007C572C" w:rsidRDefault="002C08B9" w:rsidP="002964FE">
            <w:pPr>
              <w:tabs>
                <w:tab w:val="left" w:pos="993"/>
              </w:tabs>
              <w:jc w:val="both"/>
              <w:rPr>
                <w:sz w:val="24"/>
                <w:szCs w:val="24"/>
                <w:lang w:val="kk-KZ" w:eastAsia="ru-RU"/>
              </w:rPr>
            </w:pPr>
            <w:r w:rsidRPr="00E235DB">
              <w:rPr>
                <w:sz w:val="24"/>
                <w:szCs w:val="24"/>
                <w:lang w:val="kk-KZ" w:eastAsia="ru-RU"/>
              </w:rPr>
              <w:t>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276" w:type="dxa"/>
          </w:tcPr>
          <w:p w:rsidR="002C08B9" w:rsidRPr="00E235DB" w:rsidRDefault="002C08B9" w:rsidP="002964FE">
            <w:pPr>
              <w:jc w:val="center"/>
              <w:rPr>
                <w:rFonts w:eastAsia="Calibri"/>
                <w:lang w:val="kk-KZ"/>
              </w:rPr>
            </w:pPr>
            <w:r>
              <w:rPr>
                <w:rFonts w:eastAsia="Calibri"/>
                <w:lang w:val="kk-KZ"/>
              </w:rPr>
              <w:t>1</w:t>
            </w:r>
          </w:p>
        </w:tc>
        <w:tc>
          <w:tcPr>
            <w:tcW w:w="1106" w:type="dxa"/>
          </w:tcPr>
          <w:p w:rsidR="002C08B9" w:rsidRPr="00E235DB" w:rsidRDefault="002C08B9" w:rsidP="002964FE">
            <w:pPr>
              <w:jc w:val="center"/>
              <w:rPr>
                <w:rFonts w:eastAsia="Calibri"/>
                <w:lang w:val="kk-KZ"/>
              </w:rPr>
            </w:pPr>
            <w:r>
              <w:rPr>
                <w:rFonts w:eastAsia="Calibri"/>
                <w:lang w:val="kk-KZ"/>
              </w:rPr>
              <w:t>8</w:t>
            </w:r>
          </w:p>
        </w:tc>
        <w:tc>
          <w:tcPr>
            <w:tcW w:w="822" w:type="dxa"/>
          </w:tcPr>
          <w:p w:rsidR="002C08B9" w:rsidRPr="00E235DB" w:rsidRDefault="002C08B9" w:rsidP="002964FE">
            <w:pPr>
              <w:jc w:val="center"/>
              <w:rPr>
                <w:rFonts w:eastAsia="Calibri"/>
                <w:lang w:val="kk-KZ"/>
              </w:rPr>
            </w:pPr>
            <w:r>
              <w:rPr>
                <w:rFonts w:eastAsia="Calibri"/>
                <w:lang w:val="kk-KZ"/>
              </w:rPr>
              <w:t>6</w:t>
            </w:r>
          </w:p>
        </w:tc>
        <w:tc>
          <w:tcPr>
            <w:tcW w:w="964" w:type="dxa"/>
          </w:tcPr>
          <w:p w:rsidR="002C08B9" w:rsidRPr="00E235DB" w:rsidRDefault="002C08B9" w:rsidP="002964FE">
            <w:pPr>
              <w:jc w:val="center"/>
              <w:rPr>
                <w:rFonts w:eastAsia="Calibri"/>
                <w:lang w:val="kk-KZ"/>
              </w:rPr>
            </w:pPr>
          </w:p>
        </w:tc>
      </w:tr>
      <w:tr w:rsidR="002C08B9" w:rsidRPr="00E235DB" w:rsidTr="002964FE">
        <w:tc>
          <w:tcPr>
            <w:tcW w:w="567" w:type="dxa"/>
          </w:tcPr>
          <w:p w:rsidR="002C08B9" w:rsidRPr="00E235DB" w:rsidRDefault="002C08B9" w:rsidP="002964FE">
            <w:pPr>
              <w:jc w:val="both"/>
              <w:rPr>
                <w:rFonts w:eastAsia="Calibri"/>
                <w:lang w:val="kk-KZ"/>
              </w:rPr>
            </w:pP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Барлығы:</w:t>
            </w:r>
          </w:p>
        </w:tc>
        <w:tc>
          <w:tcPr>
            <w:tcW w:w="1276" w:type="dxa"/>
          </w:tcPr>
          <w:p w:rsidR="002C08B9" w:rsidRPr="00C12F82" w:rsidRDefault="002C08B9" w:rsidP="002964FE">
            <w:pPr>
              <w:rPr>
                <w:rFonts w:eastAsia="Calibri"/>
              </w:rPr>
            </w:pPr>
            <w:r>
              <w:rPr>
                <w:rFonts w:eastAsia="Calibri"/>
                <w:lang w:val="kk-KZ"/>
              </w:rPr>
              <w:t xml:space="preserve">33,3 </w:t>
            </w:r>
            <w:r>
              <w:rPr>
                <w:rFonts w:eastAsia="Calibri"/>
              </w:rPr>
              <w:t>%</w:t>
            </w:r>
          </w:p>
        </w:tc>
        <w:tc>
          <w:tcPr>
            <w:tcW w:w="1106" w:type="dxa"/>
          </w:tcPr>
          <w:p w:rsidR="002C08B9" w:rsidRPr="009C6087" w:rsidRDefault="002C08B9" w:rsidP="002964FE">
            <w:pPr>
              <w:rPr>
                <w:rFonts w:eastAsia="Calibri"/>
              </w:rPr>
            </w:pPr>
            <w:r>
              <w:rPr>
                <w:rFonts w:eastAsia="Calibri"/>
              </w:rPr>
              <w:t>53.3%</w:t>
            </w:r>
          </w:p>
        </w:tc>
        <w:tc>
          <w:tcPr>
            <w:tcW w:w="822" w:type="dxa"/>
          </w:tcPr>
          <w:p w:rsidR="002C08B9" w:rsidRPr="00C12F82" w:rsidRDefault="002C08B9" w:rsidP="002964FE">
            <w:pPr>
              <w:rPr>
                <w:rFonts w:eastAsia="Calibri"/>
              </w:rPr>
            </w:pPr>
            <w:r>
              <w:rPr>
                <w:rFonts w:eastAsia="Calibri"/>
              </w:rPr>
              <w:t>13.3%</w:t>
            </w:r>
          </w:p>
        </w:tc>
        <w:tc>
          <w:tcPr>
            <w:tcW w:w="964" w:type="dxa"/>
          </w:tcPr>
          <w:p w:rsidR="002C08B9" w:rsidRPr="00C12F82" w:rsidRDefault="002C08B9" w:rsidP="002964FE">
            <w:pPr>
              <w:rPr>
                <w:rFonts w:eastAsia="Calibri"/>
              </w:rPr>
            </w:pPr>
            <w:r>
              <w:rPr>
                <w:rFonts w:eastAsia="Calibri"/>
              </w:rPr>
              <w:t>0.1%</w:t>
            </w:r>
          </w:p>
        </w:tc>
      </w:tr>
    </w:tbl>
    <w:p w:rsidR="002C08B9" w:rsidRDefault="002C08B9" w:rsidP="002C08B9">
      <w:pPr>
        <w:rPr>
          <w:rFonts w:ascii="Times New Roman" w:hAnsi="Times New Roman" w:cs="Times New Roman"/>
          <w:b/>
          <w:bCs/>
          <w:sz w:val="28"/>
          <w:szCs w:val="28"/>
          <w:lang w:val="kk-KZ"/>
        </w:rPr>
      </w:pPr>
    </w:p>
    <w:p w:rsidR="002C08B9" w:rsidRDefault="002C08B9" w:rsidP="002C08B9">
      <w:pPr>
        <w:ind w:left="-851" w:firstLine="142"/>
        <w:jc w:val="center"/>
        <w:rPr>
          <w:rFonts w:ascii="Times New Roman" w:hAnsi="Times New Roman" w:cs="Times New Roman"/>
          <w:b/>
          <w:bCs/>
          <w:sz w:val="28"/>
          <w:szCs w:val="28"/>
          <w:lang w:val="kk-KZ"/>
        </w:rPr>
      </w:pPr>
    </w:p>
    <w:p w:rsidR="002C08B9" w:rsidRDefault="002C08B9" w:rsidP="002C08B9">
      <w:pPr>
        <w:ind w:left="-851" w:firstLine="142"/>
        <w:jc w:val="center"/>
        <w:rPr>
          <w:rFonts w:ascii="Times New Roman" w:hAnsi="Times New Roman" w:cs="Times New Roman"/>
          <w:b/>
          <w:bCs/>
          <w:sz w:val="28"/>
          <w:szCs w:val="28"/>
          <w:lang w:val="kk-KZ"/>
        </w:rPr>
      </w:pPr>
    </w:p>
    <w:p w:rsidR="002C08B9" w:rsidRDefault="002C08B9" w:rsidP="002C08B9">
      <w:pPr>
        <w:ind w:left="-851" w:firstLine="142"/>
        <w:jc w:val="center"/>
        <w:rPr>
          <w:rFonts w:ascii="Times New Roman" w:hAnsi="Times New Roman" w:cs="Times New Roman"/>
          <w:b/>
          <w:bCs/>
          <w:sz w:val="28"/>
          <w:szCs w:val="28"/>
          <w:lang w:val="kk-KZ"/>
        </w:rPr>
      </w:pPr>
    </w:p>
    <w:p w:rsidR="002C08B9" w:rsidRDefault="002C08B9" w:rsidP="002C08B9">
      <w:pPr>
        <w:ind w:left="-851" w:firstLine="142"/>
        <w:jc w:val="center"/>
        <w:rPr>
          <w:rFonts w:ascii="Times New Roman" w:hAnsi="Times New Roman" w:cs="Times New Roman"/>
          <w:b/>
          <w:bCs/>
          <w:sz w:val="28"/>
          <w:szCs w:val="28"/>
          <w:lang w:val="kk-KZ"/>
        </w:rPr>
      </w:pPr>
    </w:p>
    <w:p w:rsidR="003A57F1" w:rsidRDefault="003A57F1"/>
    <w:sectPr w:rsidR="003A57F1" w:rsidSect="002C08B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2C08B9"/>
    <w:rsid w:val="002C08B9"/>
    <w:rsid w:val="003A57F1"/>
    <w:rsid w:val="009E35A9"/>
    <w:rsid w:val="00B40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8B9"/>
    <w:pPr>
      <w:spacing w:after="0" w:line="240" w:lineRule="auto"/>
    </w:pPr>
    <w:rPr>
      <w:rFonts w:ascii="Times New Roman" w:eastAsia="Times New Roman" w:hAnsi="Times New Roman"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742</Words>
  <Characters>4235</Characters>
  <Application>Microsoft Office Word</Application>
  <DocSecurity>0</DocSecurity>
  <Lines>35</Lines>
  <Paragraphs>9</Paragraphs>
  <ScaleCrop>false</ScaleCrop>
  <Company>Reanimator Extreme Edition</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2024-01-08T04:31:00Z</dcterms:created>
  <dcterms:modified xsi:type="dcterms:W3CDTF">2025-01-09T16:08:00Z</dcterms:modified>
</cp:coreProperties>
</file>